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D0ED98F" w14:textId="4D452D66" w:rsidR="00DA0018" w:rsidRDefault="00DA0018" w:rsidP="003C1AB2">
      <w:pPr>
        <w:jc w:val="center"/>
        <w:rPr>
          <w:rFonts w:ascii="Calibri" w:hAnsi="Calibri" w:cs="Calibri"/>
        </w:rPr>
      </w:pPr>
      <w:r w:rsidRPr="00742204">
        <w:rPr>
          <w:rFonts w:ascii="Calibri" w:hAnsi="Calibri" w:cs="Calibri"/>
        </w:rPr>
        <w:t xml:space="preserve">3 Hollow Rd., Wales MA 01081 </w:t>
      </w:r>
    </w:p>
    <w:p w14:paraId="71EB6F87" w14:textId="54C99EB9" w:rsidR="00E12CD8" w:rsidRPr="00742204" w:rsidRDefault="00E12CD8" w:rsidP="003C1AB2">
      <w:pPr>
        <w:jc w:val="center"/>
        <w:rPr>
          <w:rFonts w:ascii="Calibri" w:hAnsi="Calibri" w:cs="Calibri"/>
        </w:rPr>
      </w:pPr>
      <w:r>
        <w:rPr>
          <w:rFonts w:ascii="Calibri" w:hAnsi="Calibri" w:cs="Calibri"/>
        </w:rPr>
        <w:t>Online at gotomeeting.com</w:t>
      </w:r>
    </w:p>
    <w:p w14:paraId="37478BA0" w14:textId="77777777" w:rsidR="00B81C7B" w:rsidRDefault="00B81C7B" w:rsidP="003C1AB2">
      <w:pPr>
        <w:jc w:val="center"/>
        <w:rPr>
          <w:rFonts w:ascii="Calibri" w:hAnsi="Calibri" w:cs="Calibri"/>
        </w:rPr>
      </w:pPr>
    </w:p>
    <w:p w14:paraId="7E83EDA5" w14:textId="37E185C1" w:rsidR="003C1AB2" w:rsidRPr="001D3690" w:rsidRDefault="008006A7" w:rsidP="003C1AB2">
      <w:pPr>
        <w:jc w:val="center"/>
        <w:rPr>
          <w:rFonts w:ascii="Calibri" w:hAnsi="Calibri" w:cs="Calibri"/>
          <w:b/>
          <w:bCs/>
        </w:rPr>
      </w:pPr>
      <w:r w:rsidRPr="001D3690">
        <w:rPr>
          <w:rFonts w:ascii="Calibri" w:hAnsi="Calibri" w:cs="Calibri"/>
          <w:b/>
          <w:bCs/>
        </w:rPr>
        <w:t xml:space="preserve">Thursday </w:t>
      </w:r>
      <w:r w:rsidR="00F75C63">
        <w:rPr>
          <w:rFonts w:ascii="Calibri" w:hAnsi="Calibri" w:cs="Calibri"/>
          <w:b/>
          <w:bCs/>
        </w:rPr>
        <w:t>May 5</w:t>
      </w:r>
      <w:r w:rsidR="00742204" w:rsidRPr="001D3690">
        <w:rPr>
          <w:rFonts w:ascii="Calibri" w:hAnsi="Calibri" w:cs="Calibri"/>
          <w:b/>
          <w:bCs/>
        </w:rPr>
        <w:t>,</w:t>
      </w:r>
      <w:r w:rsidR="006C263C" w:rsidRPr="001D3690">
        <w:rPr>
          <w:rFonts w:ascii="Calibri" w:hAnsi="Calibri" w:cs="Calibri"/>
          <w:b/>
          <w:bCs/>
        </w:rPr>
        <w:t xml:space="preserve"> </w:t>
      </w:r>
      <w:r w:rsidR="008E17EB" w:rsidRPr="001D3690">
        <w:rPr>
          <w:rFonts w:ascii="Calibri" w:hAnsi="Calibri" w:cs="Calibri"/>
          <w:b/>
          <w:bCs/>
        </w:rPr>
        <w:t>2022</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3FA81"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103BB8E3" w14:textId="77777777" w:rsidR="001D3690" w:rsidRDefault="001D3690">
      <w:pPr>
        <w:rPr>
          <w:rFonts w:ascii="Calibri" w:hAnsi="Calibri" w:cs="Calibri"/>
          <w:b/>
        </w:rPr>
      </w:pPr>
    </w:p>
    <w:p w14:paraId="07A766E2" w14:textId="77777777" w:rsidR="001D3690" w:rsidRDefault="001D3690">
      <w:pPr>
        <w:rPr>
          <w:rFonts w:ascii="Calibri" w:hAnsi="Calibri" w:cs="Calibri"/>
          <w:b/>
        </w:rPr>
      </w:pPr>
    </w:p>
    <w:p w14:paraId="167C0C03" w14:textId="77777777" w:rsidR="001D3690" w:rsidRDefault="001D3690">
      <w:pPr>
        <w:rPr>
          <w:rFonts w:ascii="Calibri" w:hAnsi="Calibri" w:cs="Calibri"/>
          <w:b/>
        </w:rPr>
      </w:pPr>
    </w:p>
    <w:p w14:paraId="30FDACF3" w14:textId="266BCE17" w:rsidR="00413B3A" w:rsidRDefault="00B81C7B">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pPr>
        <w:rPr>
          <w:rFonts w:ascii="Calibri" w:hAnsi="Calibri" w:cs="Calibri"/>
          <w:b/>
        </w:rPr>
      </w:pPr>
    </w:p>
    <w:p w14:paraId="7F4E1688" w14:textId="1C0D89B4" w:rsidR="00DC481B" w:rsidRDefault="00B81C7B" w:rsidP="00DC481B">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F4524B" w:rsidRPr="00F4524B">
        <w:rPr>
          <w:rFonts w:ascii="Calibri" w:hAnsi="Calibri" w:cs="Calibri"/>
          <w:bCs/>
        </w:rPr>
        <w:t xml:space="preserve">Review and approval of </w:t>
      </w:r>
      <w:r w:rsidR="00FD13C4" w:rsidRPr="00F4524B">
        <w:rPr>
          <w:rFonts w:ascii="Calibri" w:hAnsi="Calibri" w:cs="Calibri"/>
          <w:bCs/>
        </w:rPr>
        <w:t>April</w:t>
      </w:r>
      <w:r w:rsidR="00FD13C4">
        <w:rPr>
          <w:rFonts w:ascii="Calibri" w:hAnsi="Calibri" w:cs="Calibri"/>
          <w:bCs/>
        </w:rPr>
        <w:t xml:space="preserve"> 7,</w:t>
      </w:r>
      <w:r w:rsidR="00B4527F" w:rsidRPr="00E35056">
        <w:rPr>
          <w:rFonts w:ascii="Calibri" w:hAnsi="Calibri" w:cs="Calibri"/>
        </w:rPr>
        <w:t xml:space="preserve"> 202</w:t>
      </w:r>
      <w:r w:rsidR="00E35056" w:rsidRPr="00E35056">
        <w:rPr>
          <w:rFonts w:ascii="Calibri" w:hAnsi="Calibri" w:cs="Calibri"/>
        </w:rPr>
        <w:t>2</w:t>
      </w:r>
      <w:r w:rsidR="007503DD" w:rsidRPr="00E35056">
        <w:rPr>
          <w:rFonts w:ascii="Calibri" w:hAnsi="Calibri" w:cs="Calibri"/>
        </w:rPr>
        <w:t xml:space="preserve"> </w:t>
      </w:r>
      <w:r w:rsidR="00FD13C4">
        <w:rPr>
          <w:rFonts w:ascii="Calibri" w:hAnsi="Calibri" w:cs="Calibri"/>
        </w:rPr>
        <w:t>M</w:t>
      </w:r>
      <w:r w:rsidR="007503DD" w:rsidRPr="00E35056">
        <w:rPr>
          <w:rFonts w:ascii="Calibri" w:hAnsi="Calibri" w:cs="Calibri"/>
        </w:rPr>
        <w:t xml:space="preserve">eeting </w:t>
      </w:r>
      <w:r w:rsidR="00FD13C4">
        <w:rPr>
          <w:rFonts w:ascii="Calibri" w:hAnsi="Calibri" w:cs="Calibri"/>
        </w:rPr>
        <w:t>M</w:t>
      </w:r>
      <w:r w:rsidR="007503DD" w:rsidRPr="00E35056">
        <w:rPr>
          <w:rFonts w:ascii="Calibri" w:hAnsi="Calibri" w:cs="Calibri"/>
        </w:rPr>
        <w:t>inutes</w:t>
      </w:r>
      <w:r w:rsidR="00F4524B">
        <w:rPr>
          <w:rFonts w:ascii="Calibri" w:hAnsi="Calibri" w:cs="Calibri"/>
        </w:rPr>
        <w:t>,</w:t>
      </w:r>
    </w:p>
    <w:p w14:paraId="736A5652" w14:textId="525957DA" w:rsidR="00FD13C4" w:rsidRDefault="00FD13C4" w:rsidP="00DC481B">
      <w:pPr>
        <w:rPr>
          <w:rFonts w:ascii="Calibri" w:hAnsi="Calibri" w:cs="Calibri"/>
        </w:rPr>
      </w:pPr>
      <w:r>
        <w:rPr>
          <w:rFonts w:ascii="Calibri" w:hAnsi="Calibri" w:cs="Calibri"/>
        </w:rPr>
        <w:tab/>
      </w:r>
      <w:r>
        <w:rPr>
          <w:rFonts w:ascii="Calibri" w:hAnsi="Calibri" w:cs="Calibri"/>
        </w:rPr>
        <w:tab/>
        <w:t xml:space="preserve"> April 11, 2022 Meeting Minutes </w:t>
      </w:r>
      <w:r w:rsidR="00F4524B">
        <w:rPr>
          <w:rFonts w:ascii="Calibri" w:hAnsi="Calibri" w:cs="Calibri"/>
        </w:rPr>
        <w:t xml:space="preserve">and </w:t>
      </w:r>
      <w:r>
        <w:rPr>
          <w:rFonts w:ascii="Calibri" w:hAnsi="Calibri" w:cs="Calibri"/>
        </w:rPr>
        <w:t xml:space="preserve">April 21, 2022 Meeting Minutes </w:t>
      </w:r>
    </w:p>
    <w:p w14:paraId="659B9BE3" w14:textId="77777777" w:rsidR="00742204" w:rsidRPr="00742204" w:rsidRDefault="00742204" w:rsidP="00DC481B">
      <w:pPr>
        <w:rPr>
          <w:rFonts w:ascii="Calibri" w:hAnsi="Calibri" w:cs="Calibri"/>
          <w:bCs/>
        </w:rPr>
      </w:pPr>
    </w:p>
    <w:p w14:paraId="333403FF" w14:textId="181E02AD" w:rsidR="001D3690" w:rsidRDefault="00B81C7B" w:rsidP="00F4524B">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1D3690">
        <w:rPr>
          <w:rFonts w:ascii="Calibri" w:hAnsi="Calibri" w:cs="Calibri"/>
        </w:rPr>
        <w:t xml:space="preserve">  </w:t>
      </w:r>
      <w:r w:rsidR="00F4524B">
        <w:rPr>
          <w:rFonts w:ascii="Calibri" w:hAnsi="Calibri" w:cs="Calibri"/>
        </w:rPr>
        <w:t xml:space="preserve">Review Proposed FY 2023 Budget </w:t>
      </w:r>
    </w:p>
    <w:p w14:paraId="23722803" w14:textId="6988766C" w:rsidR="004878CF" w:rsidRPr="005C5783" w:rsidRDefault="00F4057C" w:rsidP="00DF2BF0">
      <w:pP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sidR="00DC481B" w:rsidRPr="00E35056">
        <w:rPr>
          <w:rFonts w:ascii="Calibri" w:hAnsi="Calibri" w:cs="Calibri"/>
        </w:rPr>
        <w:tab/>
      </w:r>
    </w:p>
    <w:p w14:paraId="6D75C32B" w14:textId="4C7EC6CE" w:rsidR="00872AFE" w:rsidRDefault="00B81C7B">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77777777" w:rsidR="001D3690" w:rsidRPr="00E35056" w:rsidRDefault="001D3690">
      <w:pPr>
        <w:rPr>
          <w:rFonts w:ascii="Calibri" w:hAnsi="Calibri" w:cs="Calibri"/>
          <w:b/>
        </w:rPr>
      </w:pPr>
    </w:p>
    <w:p w14:paraId="59CD3EC8" w14:textId="521EB945" w:rsidR="00737E36" w:rsidRPr="00E35056" w:rsidRDefault="00B81C7B">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3913F480" w14:textId="77777777" w:rsidR="001D3690" w:rsidRDefault="00CB6BEE">
      <w:pPr>
        <w:rPr>
          <w:rFonts w:ascii="Calibri" w:hAnsi="Calibri" w:cs="Calibri"/>
        </w:rPr>
      </w:pPr>
      <w:r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7D207FC9" w14:textId="2192726C" w:rsidR="00E12CD8" w:rsidRDefault="00E12CD8">
      <w:pPr>
        <w:rPr>
          <w:rFonts w:ascii="Calibri" w:hAnsi="Calibri" w:cs="Calibri"/>
        </w:rPr>
      </w:pPr>
      <w:r w:rsidRPr="00E12CD8">
        <w:rPr>
          <w:rFonts w:ascii="Calibri" w:hAnsi="Calibri" w:cs="Calibri"/>
          <w:noProof/>
        </w:rPr>
        <mc:AlternateContent>
          <mc:Choice Requires="wps">
            <w:drawing>
              <wp:anchor distT="45720" distB="45720" distL="114300" distR="114300" simplePos="0" relativeHeight="251660288" behindDoc="0" locked="0" layoutInCell="1" allowOverlap="1" wp14:anchorId="660C304B" wp14:editId="64742372">
                <wp:simplePos x="0" y="0"/>
                <wp:positionH relativeFrom="column">
                  <wp:posOffset>-219075</wp:posOffset>
                </wp:positionH>
                <wp:positionV relativeFrom="paragraph">
                  <wp:posOffset>403225</wp:posOffset>
                </wp:positionV>
                <wp:extent cx="636270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05000"/>
                        </a:xfrm>
                        <a:prstGeom prst="rect">
                          <a:avLst/>
                        </a:prstGeom>
                        <a:solidFill>
                          <a:srgbClr val="FFFFFF"/>
                        </a:solidFill>
                        <a:ln w="9525">
                          <a:solidFill>
                            <a:srgbClr val="000000"/>
                          </a:solidFill>
                          <a:miter lim="800000"/>
                          <a:headEnd/>
                          <a:tailEnd/>
                        </a:ln>
                      </wps:spPr>
                      <wps:txbx>
                        <w:txbxContent>
                          <w:p w14:paraId="7D5A20B4" w14:textId="02FD18CC" w:rsidR="00E12CD8" w:rsidRDefault="00FD13C4" w:rsidP="00E12CD8">
                            <w:pPr>
                              <w:jc w:val="center"/>
                            </w:pPr>
                            <w:r w:rsidRPr="00FD13C4">
                              <w:rPr>
                                <w:rStyle w:val="inv-subject"/>
                                <w:b/>
                                <w:bCs/>
                              </w:rPr>
                              <w:t>Finance Committee</w:t>
                            </w:r>
                            <w:r w:rsidRPr="00FD13C4">
                              <w:rPr>
                                <w:b/>
                                <w:bCs/>
                              </w:rPr>
                              <w:t xml:space="preserve"> </w:t>
                            </w:r>
                            <w:r w:rsidRPr="00FD13C4">
                              <w:rPr>
                                <w:b/>
                                <w:bCs/>
                              </w:rPr>
                              <w:br/>
                            </w:r>
                            <w:r w:rsidRPr="00FD13C4">
                              <w:rPr>
                                <w:rStyle w:val="inv-date"/>
                                <w:b/>
                                <w:bCs/>
                              </w:rPr>
                              <w:t>Thu, May 5, 2022 7:00 PM - 8:00 PM (EDT)</w:t>
                            </w:r>
                            <w:r w:rsidRPr="00FD13C4">
                              <w:rPr>
                                <w:b/>
                                <w:bCs/>
                              </w:rPr>
                              <w:t xml:space="preserve"> </w:t>
                            </w:r>
                            <w:r w:rsidRPr="00FD13C4">
                              <w:rPr>
                                <w:b/>
                                <w:bCs/>
                              </w:rPr>
                              <w:br/>
                            </w:r>
                            <w:r>
                              <w:br/>
                            </w:r>
                            <w:r>
                              <w:rPr>
                                <w:b/>
                                <w:bCs/>
                              </w:rPr>
                              <w:t xml:space="preserve">Please join my meeting from your computer, tablet or smartphone. </w:t>
                            </w:r>
                            <w:r>
                              <w:br/>
                            </w:r>
                            <w:hyperlink r:id="rId8" w:tgtFrame="_blank" w:history="1">
                              <w:r>
                                <w:rPr>
                                  <w:rStyle w:val="Hyperlink"/>
                                </w:rPr>
                                <w:t>https://meet.goto.com/JM/finance-committee-may52022</w:t>
                              </w:r>
                            </w:hyperlink>
                            <w:r>
                              <w:rPr>
                                <w:rStyle w:val="inv-meeting-url"/>
                              </w:rPr>
                              <w:t xml:space="preserve"> </w:t>
                            </w:r>
                            <w:r>
                              <w:br/>
                            </w:r>
                            <w:r>
                              <w:br/>
                            </w:r>
                            <w:r>
                              <w:rPr>
                                <w:b/>
                                <w:bCs/>
                              </w:rPr>
                              <w:t>You can also dial in using your phone.</w:t>
                            </w:r>
                            <w:r>
                              <w:t xml:space="preserve"> </w:t>
                            </w:r>
                            <w:r>
                              <w:br/>
                              <w:t xml:space="preserve">United States: </w:t>
                            </w:r>
                            <w:hyperlink r:id="rId9" w:history="1">
                              <w:r>
                                <w:rPr>
                                  <w:rStyle w:val="Hyperlink"/>
                                </w:rPr>
                                <w:t>+1 (408) 650-3123</w:t>
                              </w:r>
                            </w:hyperlink>
                            <w:r>
                              <w:t xml:space="preserve"> </w:t>
                            </w:r>
                            <w:r>
                              <w:br/>
                            </w:r>
                            <w:r>
                              <w:br/>
                            </w:r>
                            <w:r>
                              <w:rPr>
                                <w:b/>
                                <w:bCs/>
                              </w:rPr>
                              <w:t>Access Code:</w:t>
                            </w:r>
                            <w:r>
                              <w:t xml:space="preserve"> 428-303-237 </w:t>
                            </w:r>
                            <w:r>
                              <w:br/>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C304B" id="_x0000_t202" coordsize="21600,21600" o:spt="202" path="m,l,21600r21600,l21600,xe">
                <v:stroke joinstyle="miter"/>
                <v:path gradientshapeok="t" o:connecttype="rect"/>
              </v:shapetype>
              <v:shape id="Text Box 2" o:spid="_x0000_s1026" type="#_x0000_t202" style="position:absolute;margin-left:-17.25pt;margin-top:31.75pt;width:501pt;height:15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">
                <v:textbox>
                  <w:txbxContent>
                    <w:p w14:paraId="7D5A20B4" w14:textId="02FD18CC" w:rsidR="00E12CD8" w:rsidRDefault="00FD13C4" w:rsidP="00E12CD8">
                      <w:pPr>
                        <w:jc w:val="center"/>
                      </w:pPr>
                      <w:r w:rsidRPr="00FD13C4">
                        <w:rPr>
                          <w:rStyle w:val="inv-subject"/>
                          <w:b/>
                          <w:bCs/>
                        </w:rPr>
                        <w:t>Finance Committee</w:t>
                      </w:r>
                      <w:r w:rsidRPr="00FD13C4">
                        <w:rPr>
                          <w:b/>
                          <w:bCs/>
                        </w:rPr>
                        <w:t xml:space="preserve"> </w:t>
                      </w:r>
                      <w:r w:rsidRPr="00FD13C4">
                        <w:rPr>
                          <w:b/>
                          <w:bCs/>
                        </w:rPr>
                        <w:br/>
                      </w:r>
                      <w:r w:rsidRPr="00FD13C4">
                        <w:rPr>
                          <w:rStyle w:val="inv-date"/>
                          <w:b/>
                          <w:bCs/>
                        </w:rPr>
                        <w:t>Thu, May 5, 2022 7:00 PM - 8:00 PM (EDT)</w:t>
                      </w:r>
                      <w:r w:rsidRPr="00FD13C4">
                        <w:rPr>
                          <w:b/>
                          <w:bCs/>
                        </w:rPr>
                        <w:t xml:space="preserve"> </w:t>
                      </w:r>
                      <w:r w:rsidRPr="00FD13C4">
                        <w:rPr>
                          <w:b/>
                          <w:bCs/>
                        </w:rPr>
                        <w:br/>
                      </w:r>
                      <w:r>
                        <w:br/>
                      </w:r>
                      <w:r>
                        <w:rPr>
                          <w:b/>
                          <w:bCs/>
                        </w:rPr>
                        <w:t xml:space="preserve">Please join my meeting from your computer, tablet or smartphone. </w:t>
                      </w:r>
                      <w:r>
                        <w:br/>
                      </w:r>
                      <w:hyperlink r:id="rId10" w:tgtFrame="_blank" w:history="1">
                        <w:r>
                          <w:rPr>
                            <w:rStyle w:val="Hyperlink"/>
                          </w:rPr>
                          <w:t>https://meet.goto.com/JM/finance-committee-may52022</w:t>
                        </w:r>
                      </w:hyperlink>
                      <w:r>
                        <w:rPr>
                          <w:rStyle w:val="inv-meeting-url"/>
                        </w:rPr>
                        <w:t xml:space="preserve"> </w:t>
                      </w:r>
                      <w:r>
                        <w:br/>
                      </w:r>
                      <w:r>
                        <w:br/>
                      </w:r>
                      <w:r>
                        <w:rPr>
                          <w:b/>
                          <w:bCs/>
                        </w:rPr>
                        <w:t>You can also dial in using your phone.</w:t>
                      </w:r>
                      <w:r>
                        <w:t xml:space="preserve"> </w:t>
                      </w:r>
                      <w:r>
                        <w:br/>
                        <w:t xml:space="preserve">United States: </w:t>
                      </w:r>
                      <w:hyperlink r:id="rId11" w:history="1">
                        <w:r>
                          <w:rPr>
                            <w:rStyle w:val="Hyperlink"/>
                          </w:rPr>
                          <w:t>+1 (408) 650-3123</w:t>
                        </w:r>
                      </w:hyperlink>
                      <w:r>
                        <w:t xml:space="preserve"> </w:t>
                      </w:r>
                      <w:r>
                        <w:br/>
                      </w:r>
                      <w:r>
                        <w:br/>
                      </w:r>
                      <w:r>
                        <w:rPr>
                          <w:b/>
                          <w:bCs/>
                        </w:rPr>
                        <w:t>Access Code:</w:t>
                      </w:r>
                      <w:r>
                        <w:t xml:space="preserve"> 428-303-237 </w:t>
                      </w:r>
                      <w:r>
                        <w:br/>
                      </w:r>
                      <w:r>
                        <w:br/>
                      </w:r>
                      <w:r>
                        <w:br/>
                      </w:r>
                    </w:p>
                  </w:txbxContent>
                </v:textbox>
                <w10:wrap type="square"/>
              </v:shape>
            </w:pict>
          </mc:Fallback>
        </mc:AlternateContent>
      </w:r>
    </w:p>
    <w:sectPr w:rsidR="00E12CD8" w:rsidSect="00CB6521">
      <w:headerReference w:type="default" r:id="rId12"/>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3707" w14:textId="77777777" w:rsidR="001C5560" w:rsidRDefault="001C5560" w:rsidP="004878CF">
      <w:r>
        <w:separator/>
      </w:r>
    </w:p>
  </w:endnote>
  <w:endnote w:type="continuationSeparator" w:id="0">
    <w:p w14:paraId="5600EF79" w14:textId="77777777" w:rsidR="001C5560" w:rsidRDefault="001C5560"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208F" w14:textId="77777777" w:rsidR="001C5560" w:rsidRDefault="001C5560" w:rsidP="004878CF">
      <w:r>
        <w:separator/>
      </w:r>
    </w:p>
  </w:footnote>
  <w:footnote w:type="continuationSeparator" w:id="0">
    <w:p w14:paraId="728CA6B9" w14:textId="77777777" w:rsidR="001C5560" w:rsidRDefault="001C5560"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18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4539"/>
    <w:rsid w:val="000D705A"/>
    <w:rsid w:val="00100431"/>
    <w:rsid w:val="001551D9"/>
    <w:rsid w:val="001C5560"/>
    <w:rsid w:val="001D3690"/>
    <w:rsid w:val="001E0DAA"/>
    <w:rsid w:val="001E61FA"/>
    <w:rsid w:val="001E72E1"/>
    <w:rsid w:val="00232CA6"/>
    <w:rsid w:val="0024025D"/>
    <w:rsid w:val="00250E32"/>
    <w:rsid w:val="00254C7C"/>
    <w:rsid w:val="002571FF"/>
    <w:rsid w:val="002D561D"/>
    <w:rsid w:val="002E3070"/>
    <w:rsid w:val="00315A49"/>
    <w:rsid w:val="003C1AB2"/>
    <w:rsid w:val="003D65B1"/>
    <w:rsid w:val="003F7CE8"/>
    <w:rsid w:val="00413B3A"/>
    <w:rsid w:val="00483F8A"/>
    <w:rsid w:val="004878CF"/>
    <w:rsid w:val="004C0940"/>
    <w:rsid w:val="004D3374"/>
    <w:rsid w:val="004E725C"/>
    <w:rsid w:val="0050118A"/>
    <w:rsid w:val="00504C12"/>
    <w:rsid w:val="005A33EF"/>
    <w:rsid w:val="005C5783"/>
    <w:rsid w:val="005F58A9"/>
    <w:rsid w:val="00611596"/>
    <w:rsid w:val="00633D5C"/>
    <w:rsid w:val="006C263C"/>
    <w:rsid w:val="006E0B4E"/>
    <w:rsid w:val="006E7C3F"/>
    <w:rsid w:val="006F3AA8"/>
    <w:rsid w:val="006F6D83"/>
    <w:rsid w:val="00737E36"/>
    <w:rsid w:val="00742204"/>
    <w:rsid w:val="007503DD"/>
    <w:rsid w:val="00762176"/>
    <w:rsid w:val="0077722D"/>
    <w:rsid w:val="007A18EE"/>
    <w:rsid w:val="007F4A78"/>
    <w:rsid w:val="008006A7"/>
    <w:rsid w:val="00872AFE"/>
    <w:rsid w:val="00887263"/>
    <w:rsid w:val="0089589C"/>
    <w:rsid w:val="008E17EB"/>
    <w:rsid w:val="008E5D7A"/>
    <w:rsid w:val="00920035"/>
    <w:rsid w:val="009249BC"/>
    <w:rsid w:val="009D3BD2"/>
    <w:rsid w:val="009E1EEB"/>
    <w:rsid w:val="009E20EE"/>
    <w:rsid w:val="009F5FF3"/>
    <w:rsid w:val="00A0359B"/>
    <w:rsid w:val="00A103C3"/>
    <w:rsid w:val="00A330D3"/>
    <w:rsid w:val="00A375EE"/>
    <w:rsid w:val="00A917CF"/>
    <w:rsid w:val="00AE4D5D"/>
    <w:rsid w:val="00B07641"/>
    <w:rsid w:val="00B26F3D"/>
    <w:rsid w:val="00B4527F"/>
    <w:rsid w:val="00B81C7B"/>
    <w:rsid w:val="00B8474A"/>
    <w:rsid w:val="00B86B34"/>
    <w:rsid w:val="00B95534"/>
    <w:rsid w:val="00BB0223"/>
    <w:rsid w:val="00C17F43"/>
    <w:rsid w:val="00C556C2"/>
    <w:rsid w:val="00C83490"/>
    <w:rsid w:val="00C86DE7"/>
    <w:rsid w:val="00CB6521"/>
    <w:rsid w:val="00CB6BEE"/>
    <w:rsid w:val="00CD0DA0"/>
    <w:rsid w:val="00CF67FC"/>
    <w:rsid w:val="00D53C36"/>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F59D2"/>
    <w:rsid w:val="00F14CD5"/>
    <w:rsid w:val="00F37FCA"/>
    <w:rsid w:val="00F4057C"/>
    <w:rsid w:val="00F4524B"/>
    <w:rsid w:val="00F75C63"/>
    <w:rsid w:val="00FD13C4"/>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JM/finance-committee-may520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4086503123,,428303237" TargetMode="External"/><Relationship Id="rId5" Type="http://schemas.openxmlformats.org/officeDocument/2006/relationships/webSettings" Target="webSettings.xml"/><Relationship Id="rId10" Type="http://schemas.openxmlformats.org/officeDocument/2006/relationships/hyperlink" Target="https://meet.goto.com/JM/finance-committee-may52022" TargetMode="External"/><Relationship Id="rId4" Type="http://schemas.openxmlformats.org/officeDocument/2006/relationships/settings" Target="settings.xml"/><Relationship Id="rId9" Type="http://schemas.openxmlformats.org/officeDocument/2006/relationships/hyperlink" Target="tel:+14086503123,,42830323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3</cp:revision>
  <cp:lastPrinted>2020-11-06T16:47:00Z</cp:lastPrinted>
  <dcterms:created xsi:type="dcterms:W3CDTF">2022-04-27T16:03:00Z</dcterms:created>
  <dcterms:modified xsi:type="dcterms:W3CDTF">2022-04-27T18:22:00Z</dcterms:modified>
</cp:coreProperties>
</file>