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E35056" w:rsidRDefault="003C1AB2" w:rsidP="003C1AB2">
      <w:pPr>
        <w:jc w:val="center"/>
        <w:rPr>
          <w:rFonts w:ascii="Calibri" w:hAnsi="Calibri" w:cs="Calibri"/>
          <w:b/>
          <w:sz w:val="28"/>
          <w:szCs w:val="28"/>
        </w:rPr>
      </w:pPr>
      <w:r w:rsidRPr="00E35056">
        <w:rPr>
          <w:rFonts w:ascii="Calibri" w:hAnsi="Calibri" w:cs="Calibri"/>
          <w:b/>
          <w:sz w:val="28"/>
          <w:szCs w:val="28"/>
        </w:rPr>
        <w:t>Town of Wales</w:t>
      </w:r>
    </w:p>
    <w:p w14:paraId="43B7D56F" w14:textId="77777777" w:rsidR="003C1AB2" w:rsidRPr="00E35056" w:rsidRDefault="003C1AB2" w:rsidP="003C1AB2">
      <w:pPr>
        <w:jc w:val="center"/>
        <w:rPr>
          <w:rFonts w:ascii="Calibri" w:hAnsi="Calibri" w:cs="Calibri"/>
          <w:b/>
          <w:sz w:val="28"/>
          <w:szCs w:val="28"/>
        </w:rPr>
      </w:pPr>
      <w:r w:rsidRPr="00E35056">
        <w:rPr>
          <w:rFonts w:ascii="Calibri" w:hAnsi="Calibri" w:cs="Calibri"/>
          <w:b/>
          <w:sz w:val="28"/>
          <w:szCs w:val="28"/>
        </w:rPr>
        <w:t>Finance Committee Meeting Agenda</w:t>
      </w:r>
    </w:p>
    <w:p w14:paraId="7E83EDA5" w14:textId="43F94F1A" w:rsidR="003C1AB2" w:rsidRPr="00E35056" w:rsidRDefault="008006A7" w:rsidP="003C1AB2">
      <w:pPr>
        <w:jc w:val="center"/>
        <w:rPr>
          <w:rFonts w:ascii="Calibri" w:hAnsi="Calibri" w:cs="Calibri"/>
          <w:sz w:val="24"/>
          <w:szCs w:val="24"/>
        </w:rPr>
      </w:pPr>
      <w:r w:rsidRPr="00E35056">
        <w:rPr>
          <w:rFonts w:ascii="Calibri" w:hAnsi="Calibri" w:cs="Calibri"/>
          <w:sz w:val="24"/>
          <w:szCs w:val="24"/>
        </w:rPr>
        <w:t xml:space="preserve">Thursday </w:t>
      </w:r>
      <w:r w:rsidR="008E5D7A">
        <w:rPr>
          <w:rFonts w:ascii="Calibri" w:hAnsi="Calibri" w:cs="Calibri"/>
          <w:sz w:val="24"/>
          <w:szCs w:val="24"/>
        </w:rPr>
        <w:t>February 24</w:t>
      </w:r>
      <w:r w:rsidR="00E35056" w:rsidRPr="00E35056">
        <w:rPr>
          <w:rFonts w:ascii="Calibri" w:hAnsi="Calibri" w:cs="Calibri"/>
          <w:sz w:val="24"/>
          <w:szCs w:val="24"/>
        </w:rPr>
        <w:t xml:space="preserve">, </w:t>
      </w:r>
      <w:r w:rsidR="008E17EB" w:rsidRPr="00E35056">
        <w:rPr>
          <w:rFonts w:ascii="Calibri" w:hAnsi="Calibri" w:cs="Calibri"/>
          <w:sz w:val="24"/>
          <w:szCs w:val="24"/>
        </w:rPr>
        <w:t>2022</w:t>
      </w:r>
    </w:p>
    <w:p w14:paraId="2640C97B" w14:textId="77777777" w:rsidR="00504C12" w:rsidRPr="00E35056" w:rsidRDefault="00504C12" w:rsidP="003C1AB2">
      <w:pPr>
        <w:jc w:val="center"/>
        <w:rPr>
          <w:rFonts w:ascii="Calibri" w:hAnsi="Calibri" w:cs="Calibri"/>
          <w:sz w:val="24"/>
          <w:szCs w:val="24"/>
        </w:rPr>
      </w:pPr>
      <w:r w:rsidRPr="00E35056">
        <w:rPr>
          <w:rFonts w:ascii="Calibri" w:hAnsi="Calibri" w:cs="Calibri"/>
          <w:sz w:val="24"/>
          <w:szCs w:val="24"/>
        </w:rPr>
        <w:t>7:00 PM</w:t>
      </w:r>
    </w:p>
    <w:p w14:paraId="1E7E34F3" w14:textId="46A9A988" w:rsidR="00504C12" w:rsidRPr="00E35056" w:rsidRDefault="00CB6BEE" w:rsidP="003C1AB2">
      <w:pPr>
        <w:jc w:val="center"/>
        <w:rPr>
          <w:rFonts w:ascii="Calibri" w:hAnsi="Calibri" w:cs="Calibri"/>
          <w:sz w:val="24"/>
          <w:szCs w:val="24"/>
        </w:rPr>
      </w:pPr>
      <w:r>
        <w:rPr>
          <w:rFonts w:ascii="Calibri" w:hAnsi="Calibri" w:cs="Calibri"/>
          <w:sz w:val="24"/>
          <w:szCs w:val="24"/>
        </w:rPr>
        <w:t>Wales Town Hall and online at gotomeeting.com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2D9C1"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30FDACF3" w14:textId="77777777" w:rsidR="00413B3A" w:rsidRPr="00E35056" w:rsidRDefault="003C1AB2">
      <w:pPr>
        <w:rPr>
          <w:rFonts w:ascii="Calibri" w:hAnsi="Calibri" w:cs="Calibri"/>
          <w:b/>
          <w:sz w:val="24"/>
          <w:szCs w:val="24"/>
          <w:u w:val="single"/>
        </w:rPr>
      </w:pPr>
      <w:r w:rsidRPr="00E35056">
        <w:rPr>
          <w:rFonts w:ascii="Calibri" w:hAnsi="Calibri" w:cs="Calibri"/>
          <w:b/>
          <w:sz w:val="24"/>
          <w:szCs w:val="24"/>
          <w:u w:val="single"/>
        </w:rPr>
        <w:t>Call to Order</w:t>
      </w:r>
    </w:p>
    <w:p w14:paraId="0EE0ACB7" w14:textId="77777777" w:rsidR="000C4539" w:rsidRPr="00E35056" w:rsidRDefault="000C4539" w:rsidP="000C4539">
      <w:pPr>
        <w:rPr>
          <w:rFonts w:ascii="Calibri" w:hAnsi="Calibri" w:cs="Calibri"/>
          <w:b/>
          <w:sz w:val="24"/>
          <w:szCs w:val="24"/>
        </w:rPr>
      </w:pPr>
      <w:r w:rsidRPr="00E35056">
        <w:rPr>
          <w:rFonts w:ascii="Calibri" w:hAnsi="Calibri" w:cs="Calibri"/>
          <w:b/>
          <w:sz w:val="24"/>
          <w:szCs w:val="24"/>
        </w:rPr>
        <w:t>CHAIRMAN’S ANNOUNCEMENTS</w:t>
      </w:r>
    </w:p>
    <w:p w14:paraId="238413A0" w14:textId="77777777" w:rsidR="00DC481B" w:rsidRPr="00E35056" w:rsidRDefault="00E72E81" w:rsidP="00DC481B">
      <w:pPr>
        <w:rPr>
          <w:rFonts w:ascii="Calibri" w:hAnsi="Calibri" w:cs="Calibri"/>
        </w:rPr>
      </w:pPr>
      <w:r w:rsidRPr="00E35056">
        <w:rPr>
          <w:rFonts w:ascii="Calibri" w:hAnsi="Calibri" w:cs="Calibri"/>
        </w:rPr>
        <w:t>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GoToMeeting instructions below. When required by law or allowed by the Chair, persons wishing to provide public comment or otherwise participate in the meeting, may do so by in person attendance, or by accessing the meeting remotely, as noted above.</w:t>
      </w:r>
    </w:p>
    <w:p w14:paraId="3ABD5BF1" w14:textId="77777777" w:rsidR="00CB6521" w:rsidRDefault="007503DD" w:rsidP="00DC481B">
      <w:pPr>
        <w:rPr>
          <w:rFonts w:ascii="Calibri" w:hAnsi="Calibri" w:cs="Calibri"/>
          <w:b/>
        </w:rPr>
      </w:pPr>
      <w:r w:rsidRPr="00E35056">
        <w:rPr>
          <w:rFonts w:ascii="Calibri" w:hAnsi="Calibri" w:cs="Calibri"/>
          <w:color w:val="25282D"/>
          <w:sz w:val="21"/>
          <w:szCs w:val="21"/>
        </w:rPr>
        <w:br/>
      </w:r>
    </w:p>
    <w:p w14:paraId="7F4E1688" w14:textId="6419A6EC" w:rsidR="00DC481B" w:rsidRPr="00CB6521" w:rsidRDefault="004878CF" w:rsidP="00DC481B">
      <w:pPr>
        <w:rPr>
          <w:rFonts w:ascii="Calibri" w:hAnsi="Calibri" w:cs="Calibri"/>
        </w:rPr>
      </w:pPr>
      <w:r w:rsidRPr="00E35056">
        <w:rPr>
          <w:rFonts w:ascii="Calibri" w:hAnsi="Calibri" w:cs="Calibri"/>
          <w:b/>
        </w:rPr>
        <w:t xml:space="preserve">1. </w:t>
      </w:r>
      <w:r w:rsidR="00E35056">
        <w:rPr>
          <w:rFonts w:ascii="Calibri" w:hAnsi="Calibri" w:cs="Calibri"/>
          <w:b/>
        </w:rPr>
        <w:t>Approval of minutes:</w:t>
      </w:r>
      <w:r w:rsidR="000871E4">
        <w:rPr>
          <w:rFonts w:ascii="Calibri" w:hAnsi="Calibri" w:cs="Calibri"/>
          <w:b/>
        </w:rPr>
        <w:t xml:space="preserve"> </w:t>
      </w:r>
      <w:r w:rsidR="000871E4" w:rsidRPr="000871E4">
        <w:rPr>
          <w:rFonts w:ascii="Calibri" w:hAnsi="Calibri" w:cs="Calibri"/>
          <w:bCs/>
        </w:rPr>
        <w:t>February 10</w:t>
      </w:r>
      <w:r w:rsidR="00B4527F" w:rsidRPr="00E35056">
        <w:rPr>
          <w:rFonts w:ascii="Calibri" w:hAnsi="Calibri" w:cs="Calibri"/>
        </w:rPr>
        <w:t>, 202</w:t>
      </w:r>
      <w:r w:rsidR="00E35056" w:rsidRPr="00E35056">
        <w:rPr>
          <w:rFonts w:ascii="Calibri" w:hAnsi="Calibri" w:cs="Calibri"/>
        </w:rPr>
        <w:t>2</w:t>
      </w:r>
      <w:r w:rsidR="007503DD" w:rsidRPr="00E35056">
        <w:rPr>
          <w:rFonts w:ascii="Calibri" w:hAnsi="Calibri" w:cs="Calibri"/>
        </w:rPr>
        <w:t xml:space="preserve"> meeting minutes</w:t>
      </w:r>
    </w:p>
    <w:p w14:paraId="771042E4" w14:textId="69B3FEF9" w:rsidR="00E35056" w:rsidRDefault="004878CF" w:rsidP="004878CF">
      <w:pPr>
        <w:rPr>
          <w:rFonts w:ascii="Calibri" w:hAnsi="Calibri" w:cs="Calibri"/>
        </w:rPr>
      </w:pPr>
      <w:r w:rsidRPr="00E35056">
        <w:rPr>
          <w:rFonts w:ascii="Calibri" w:hAnsi="Calibri" w:cs="Calibri"/>
          <w:b/>
        </w:rPr>
        <w:t xml:space="preserve">2. </w:t>
      </w:r>
      <w:r w:rsidR="00E35056">
        <w:rPr>
          <w:rFonts w:ascii="Calibri" w:hAnsi="Calibri" w:cs="Calibri"/>
          <w:b/>
        </w:rPr>
        <w:t xml:space="preserve">Old </w:t>
      </w:r>
      <w:r w:rsidR="003C1AB2" w:rsidRPr="00E35056">
        <w:rPr>
          <w:rFonts w:ascii="Calibri" w:hAnsi="Calibri" w:cs="Calibri"/>
          <w:b/>
        </w:rPr>
        <w:t>Business</w:t>
      </w:r>
      <w:r w:rsidR="00024C87" w:rsidRPr="00E35056">
        <w:rPr>
          <w:rFonts w:ascii="Calibri" w:hAnsi="Calibri" w:cs="Calibri"/>
          <w:b/>
        </w:rPr>
        <w:t>:</w:t>
      </w:r>
      <w:r w:rsidR="00E35056">
        <w:rPr>
          <w:rFonts w:ascii="Calibri" w:hAnsi="Calibri" w:cs="Calibri"/>
        </w:rPr>
        <w:t xml:space="preserve">  </w:t>
      </w:r>
      <w:r w:rsidR="00CB6BEE">
        <w:rPr>
          <w:rFonts w:ascii="Calibri" w:hAnsi="Calibri" w:cs="Calibri"/>
        </w:rPr>
        <w:t>None</w:t>
      </w:r>
    </w:p>
    <w:p w14:paraId="45E31D63" w14:textId="2CC53B98" w:rsidR="00E35056" w:rsidRPr="00E35056" w:rsidRDefault="00E35056" w:rsidP="004878CF">
      <w:pPr>
        <w:rPr>
          <w:rFonts w:ascii="Calibri" w:hAnsi="Calibri" w:cs="Calibri"/>
        </w:rPr>
      </w:pPr>
      <w:r w:rsidRPr="00E35056">
        <w:rPr>
          <w:rFonts w:ascii="Calibri" w:hAnsi="Calibri" w:cs="Calibri"/>
          <w:b/>
        </w:rPr>
        <w:t>3. New Business:</w:t>
      </w:r>
      <w:r>
        <w:rPr>
          <w:rFonts w:ascii="Calibri" w:hAnsi="Calibri" w:cs="Calibri"/>
        </w:rPr>
        <w:t xml:space="preserve"> Review submitted budget requests</w:t>
      </w:r>
    </w:p>
    <w:p w14:paraId="6100A33A" w14:textId="77777777" w:rsidR="00CB6BEE" w:rsidRDefault="00DC481B" w:rsidP="00DF2BF0">
      <w:pPr>
        <w:rPr>
          <w:rFonts w:ascii="Calibri" w:hAnsi="Calibri" w:cs="Calibri"/>
        </w:rPr>
      </w:pPr>
      <w:r w:rsidRPr="00E35056">
        <w:rPr>
          <w:rFonts w:ascii="Calibri" w:hAnsi="Calibri" w:cs="Calibri"/>
        </w:rPr>
        <w:tab/>
      </w:r>
      <w:r w:rsidRPr="00E35056">
        <w:rPr>
          <w:rFonts w:ascii="Calibri" w:hAnsi="Calibri" w:cs="Calibri"/>
        </w:rPr>
        <w:tab/>
      </w:r>
      <w:r w:rsidR="00CB6BEE">
        <w:rPr>
          <w:rFonts w:ascii="Calibri" w:hAnsi="Calibri" w:cs="Calibri"/>
        </w:rPr>
        <w:t xml:space="preserve">   1. Assessors</w:t>
      </w:r>
    </w:p>
    <w:p w14:paraId="6A305256" w14:textId="77777777" w:rsidR="00CB6BEE" w:rsidRDefault="00CB6BEE" w:rsidP="00DF2BF0">
      <w:pPr>
        <w:rPr>
          <w:rFonts w:ascii="Calibri" w:hAnsi="Calibri" w:cs="Calibri"/>
        </w:rPr>
      </w:pPr>
      <w:r>
        <w:rPr>
          <w:rFonts w:ascii="Calibri" w:hAnsi="Calibri" w:cs="Calibri"/>
        </w:rPr>
        <w:tab/>
      </w:r>
      <w:r>
        <w:rPr>
          <w:rFonts w:ascii="Calibri" w:hAnsi="Calibri" w:cs="Calibri"/>
        </w:rPr>
        <w:tab/>
        <w:t xml:space="preserve">   2. Fire Department</w:t>
      </w:r>
    </w:p>
    <w:p w14:paraId="23722803" w14:textId="285BF0C4" w:rsidR="004878CF" w:rsidRPr="00E35056" w:rsidRDefault="00DC481B" w:rsidP="00DF2BF0">
      <w:pPr>
        <w:rPr>
          <w:rFonts w:ascii="Calibri" w:hAnsi="Calibri" w:cs="Calibri"/>
          <w:b/>
        </w:rPr>
      </w:pPr>
      <w:r w:rsidRPr="00E35056">
        <w:rPr>
          <w:rFonts w:ascii="Calibri" w:hAnsi="Calibri" w:cs="Calibri"/>
        </w:rPr>
        <w:tab/>
      </w:r>
      <w:r w:rsidRPr="00E35056">
        <w:rPr>
          <w:rFonts w:ascii="Calibri" w:hAnsi="Calibri" w:cs="Calibri"/>
        </w:rPr>
        <w:tab/>
      </w:r>
    </w:p>
    <w:p w14:paraId="6D75C32B" w14:textId="202596E4" w:rsidR="00872AFE" w:rsidRPr="00E35056" w:rsidRDefault="00E35056">
      <w:pPr>
        <w:rPr>
          <w:rFonts w:ascii="Calibri" w:hAnsi="Calibri" w:cs="Calibri"/>
          <w:b/>
        </w:rPr>
      </w:pPr>
      <w:r>
        <w:rPr>
          <w:rFonts w:ascii="Calibri" w:hAnsi="Calibri" w:cs="Calibri"/>
          <w:b/>
        </w:rPr>
        <w:t>4</w:t>
      </w:r>
      <w:r w:rsidRPr="00E35056">
        <w:rPr>
          <w:rFonts w:ascii="Calibri" w:hAnsi="Calibri" w:cs="Calibri"/>
          <w:b/>
        </w:rPr>
        <w:t xml:space="preserve">. Public Access: </w:t>
      </w:r>
    </w:p>
    <w:p w14:paraId="59CD3EC8" w14:textId="593C9805" w:rsidR="00737E36" w:rsidRPr="00E35056" w:rsidRDefault="00E35056">
      <w:pPr>
        <w:rPr>
          <w:rFonts w:ascii="Calibri" w:hAnsi="Calibri" w:cs="Calibri"/>
          <w:b/>
        </w:rPr>
      </w:pPr>
      <w:r>
        <w:rPr>
          <w:rFonts w:ascii="Calibri" w:hAnsi="Calibri" w:cs="Calibri"/>
          <w:b/>
        </w:rPr>
        <w:t>5</w:t>
      </w:r>
      <w:r w:rsidR="004878CF" w:rsidRPr="00E35056">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6DD53E6" w14:textId="77777777" w:rsidR="00CB6521" w:rsidRDefault="00CB6521" w:rsidP="00CB6BEE">
      <w:pPr>
        <w:rPr>
          <w:rFonts w:ascii="Calibri" w:hAnsi="Calibri" w:cs="Calibri"/>
        </w:rPr>
      </w:pPr>
    </w:p>
    <w:p w14:paraId="0478C3B9" w14:textId="5D27B1D0" w:rsidR="00CB6BEE" w:rsidRPr="00E35056" w:rsidRDefault="00CB6521" w:rsidP="00CB6BEE">
      <w:pPr>
        <w:rPr>
          <w:rFonts w:ascii="Calibri" w:hAnsi="Calibri" w:cs="Calibri"/>
        </w:rPr>
      </w:pPr>
      <w:r w:rsidRPr="00E35056">
        <w:rPr>
          <w:rFonts w:ascii="Calibri" w:hAnsi="Calibri" w:cs="Calibri"/>
          <w:noProof/>
        </w:rPr>
        <mc:AlternateContent>
          <mc:Choice Requires="wps">
            <w:drawing>
              <wp:anchor distT="45720" distB="45720" distL="114300" distR="114300" simplePos="0" relativeHeight="251660288" behindDoc="0" locked="0" layoutInCell="1" allowOverlap="1" wp14:anchorId="335C910F" wp14:editId="481F9D89">
                <wp:simplePos x="0" y="0"/>
                <wp:positionH relativeFrom="margin">
                  <wp:posOffset>0</wp:posOffset>
                </wp:positionH>
                <wp:positionV relativeFrom="paragraph">
                  <wp:posOffset>690880</wp:posOffset>
                </wp:positionV>
                <wp:extent cx="5924550" cy="1990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90725"/>
                        </a:xfrm>
                        <a:prstGeom prst="rect">
                          <a:avLst/>
                        </a:prstGeom>
                        <a:solidFill>
                          <a:srgbClr val="FFFFFF"/>
                        </a:solidFill>
                        <a:ln w="9525">
                          <a:solidFill>
                            <a:srgbClr val="000000"/>
                          </a:solidFill>
                          <a:miter lim="800000"/>
                          <a:headEnd/>
                          <a:tailEnd/>
                        </a:ln>
                      </wps:spPr>
                      <wps:txbx>
                        <w:txbxContent>
                          <w:p w14:paraId="76A0802C" w14:textId="269C74EA" w:rsidR="004878CF" w:rsidRDefault="00CB6BEE" w:rsidP="004878CF">
                            <w:pPr>
                              <w:jc w:val="center"/>
                            </w:pPr>
                            <w:r>
                              <w:rPr>
                                <w:rStyle w:val="inv-subject"/>
                              </w:rPr>
                              <w:t>Finance Committee</w:t>
                            </w:r>
                            <w:r>
                              <w:t xml:space="preserve"> </w:t>
                            </w:r>
                            <w:r>
                              <w:br/>
                            </w:r>
                            <w:r>
                              <w:rPr>
                                <w:rStyle w:val="inv-date"/>
                              </w:rPr>
                              <w:t>Thu, Feb 24, 2022 7:00 PM - 8:00 PM (EST)</w:t>
                            </w:r>
                            <w:r>
                              <w:t xml:space="preserve"> </w:t>
                            </w:r>
                            <w:r>
                              <w:br/>
                            </w:r>
                            <w:r>
                              <w:br/>
                            </w:r>
                            <w:r>
                              <w:rPr>
                                <w:b/>
                                <w:bCs/>
                              </w:rPr>
                              <w:t xml:space="preserve">Please join my meeting from your computer, tablet or smartphone. </w:t>
                            </w:r>
                            <w:r>
                              <w:br/>
                            </w:r>
                            <w:hyperlink r:id="rId8" w:tgtFrame="_blank" w:history="1">
                              <w:r>
                                <w:rPr>
                                  <w:rStyle w:val="Hyperlink"/>
                                </w:rPr>
                                <w:t>https://meet.goto.com/JM/finance-committee</w:t>
                              </w:r>
                            </w:hyperlink>
                            <w:r>
                              <w:rPr>
                                <w:rStyle w:val="inv-meeting-url"/>
                              </w:rPr>
                              <w:t xml:space="preserve"> </w:t>
                            </w:r>
                            <w:r>
                              <w:br/>
                            </w:r>
                            <w:r>
                              <w:br/>
                            </w:r>
                            <w:r>
                              <w:rPr>
                                <w:b/>
                                <w:bCs/>
                              </w:rPr>
                              <w:t>You can also dial in using your phone.</w:t>
                            </w:r>
                            <w:r>
                              <w:t xml:space="preserve"> </w:t>
                            </w:r>
                            <w:r>
                              <w:br/>
                              <w:t xml:space="preserve">United States: </w:t>
                            </w:r>
                            <w:hyperlink r:id="rId9" w:history="1">
                              <w:r>
                                <w:rPr>
                                  <w:rStyle w:val="Hyperlink"/>
                                </w:rPr>
                                <w:t>+1 (408) 650-3123</w:t>
                              </w:r>
                            </w:hyperlink>
                            <w:r>
                              <w:t xml:space="preserve"> </w:t>
                            </w:r>
                            <w:r>
                              <w:br/>
                            </w:r>
                            <w:r>
                              <w:br/>
                            </w:r>
                            <w:r>
                              <w:rPr>
                                <w:b/>
                                <w:bCs/>
                              </w:rPr>
                              <w:t>Access Code:</w:t>
                            </w:r>
                            <w:r>
                              <w:t xml:space="preserve"> 857-122-509 </w:t>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C910F" id="_x0000_t202" coordsize="21600,21600" o:spt="202" path="m,l,21600r21600,l21600,xe">
                <v:stroke joinstyle="miter"/>
                <v:path gradientshapeok="t" o:connecttype="rect"/>
              </v:shapetype>
              <v:shape id="Text Box 2" o:spid="_x0000_s1026" type="#_x0000_t202" style="position:absolute;margin-left:0;margin-top:54.4pt;width:466.5pt;height:15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">
                <v:textbox>
                  <w:txbxContent>
                    <w:p w14:paraId="76A0802C" w14:textId="269C74EA" w:rsidR="004878CF" w:rsidRDefault="00CB6BEE" w:rsidP="004878CF">
                      <w:pPr>
                        <w:jc w:val="center"/>
                      </w:pPr>
                      <w:r>
                        <w:rPr>
                          <w:rStyle w:val="inv-subject"/>
                        </w:rPr>
                        <w:t>Finance Committee</w:t>
                      </w:r>
                      <w:r>
                        <w:t xml:space="preserve"> </w:t>
                      </w:r>
                      <w:r>
                        <w:br/>
                      </w:r>
                      <w:r>
                        <w:rPr>
                          <w:rStyle w:val="inv-date"/>
                        </w:rPr>
                        <w:t>Thu, Feb 24, 2022 7:00 PM - 8:00 PM (EST)</w:t>
                      </w:r>
                      <w:r>
                        <w:t xml:space="preserve"> </w:t>
                      </w:r>
                      <w:r>
                        <w:br/>
                      </w:r>
                      <w:r>
                        <w:br/>
                      </w:r>
                      <w:r>
                        <w:rPr>
                          <w:b/>
                          <w:bCs/>
                        </w:rPr>
                        <w:t xml:space="preserve">Please join my meeting from your computer, tablet or smartphone. </w:t>
                      </w:r>
                      <w:r>
                        <w:br/>
                      </w:r>
                      <w:hyperlink r:id="rId10" w:tgtFrame="_blank" w:history="1">
                        <w:r>
                          <w:rPr>
                            <w:rStyle w:val="Hyperlink"/>
                          </w:rPr>
                          <w:t>https://meet.goto.com/JM/finance-committee</w:t>
                        </w:r>
                      </w:hyperlink>
                      <w:r>
                        <w:rPr>
                          <w:rStyle w:val="inv-meeting-url"/>
                        </w:rPr>
                        <w:t xml:space="preserve"> </w:t>
                      </w:r>
                      <w:r>
                        <w:br/>
                      </w:r>
                      <w:r>
                        <w:br/>
                      </w:r>
                      <w:r>
                        <w:rPr>
                          <w:b/>
                          <w:bCs/>
                        </w:rPr>
                        <w:t>You can also dial in using your phone.</w:t>
                      </w:r>
                      <w:r>
                        <w:t xml:space="preserve"> </w:t>
                      </w:r>
                      <w:r>
                        <w:br/>
                        <w:t xml:space="preserve">United States: </w:t>
                      </w:r>
                      <w:hyperlink r:id="rId11" w:history="1">
                        <w:r>
                          <w:rPr>
                            <w:rStyle w:val="Hyperlink"/>
                          </w:rPr>
                          <w:t>+1 (408) 650-3123</w:t>
                        </w:r>
                      </w:hyperlink>
                      <w:r>
                        <w:t xml:space="preserve"> </w:t>
                      </w:r>
                      <w:r>
                        <w:br/>
                      </w:r>
                      <w:r>
                        <w:br/>
                      </w:r>
                      <w:r>
                        <w:rPr>
                          <w:b/>
                          <w:bCs/>
                        </w:rPr>
                        <w:t>Access Code:</w:t>
                      </w:r>
                      <w:r>
                        <w:t xml:space="preserve"> 857-122-509 </w:t>
                      </w:r>
                      <w:r>
                        <w:br/>
                      </w:r>
                      <w:r>
                        <w:br/>
                      </w:r>
                      <w:r>
                        <w:br/>
                      </w:r>
                    </w:p>
                  </w:txbxContent>
                </v:textbox>
                <w10:wrap type="square" anchorx="margin"/>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31EE69BB" w14:textId="785886E9" w:rsidR="004878CF" w:rsidRPr="00E35056" w:rsidRDefault="004878CF">
      <w:pPr>
        <w:rPr>
          <w:rFonts w:ascii="Calibri" w:hAnsi="Calibri" w:cs="Calibri"/>
          <w:sz w:val="20"/>
          <w:szCs w:val="20"/>
        </w:rPr>
      </w:pPr>
    </w:p>
    <w:sectPr w:rsidR="004878CF" w:rsidRPr="00E35056" w:rsidSect="00CB6521">
      <w:headerReference w:type="default" r:id="rId12"/>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DD18" w14:textId="77777777" w:rsidR="009F5FF3" w:rsidRDefault="009F5FF3" w:rsidP="004878CF">
      <w:r>
        <w:separator/>
      </w:r>
    </w:p>
  </w:endnote>
  <w:endnote w:type="continuationSeparator" w:id="0">
    <w:p w14:paraId="3BF2E0EA" w14:textId="77777777" w:rsidR="009F5FF3" w:rsidRDefault="009F5FF3"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98FA" w14:textId="77777777" w:rsidR="009F5FF3" w:rsidRDefault="009F5FF3" w:rsidP="004878CF">
      <w:r>
        <w:separator/>
      </w:r>
    </w:p>
  </w:footnote>
  <w:footnote w:type="continuationSeparator" w:id="0">
    <w:p w14:paraId="55B8C403" w14:textId="77777777" w:rsidR="009F5FF3" w:rsidRDefault="009F5FF3"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741DE"/>
    <w:rsid w:val="00077FE1"/>
    <w:rsid w:val="000871E4"/>
    <w:rsid w:val="000C4539"/>
    <w:rsid w:val="000D705A"/>
    <w:rsid w:val="00100431"/>
    <w:rsid w:val="001551D9"/>
    <w:rsid w:val="001E0DAA"/>
    <w:rsid w:val="001E72E1"/>
    <w:rsid w:val="00232CA6"/>
    <w:rsid w:val="0024025D"/>
    <w:rsid w:val="00250E32"/>
    <w:rsid w:val="00254C7C"/>
    <w:rsid w:val="002571FF"/>
    <w:rsid w:val="002D561D"/>
    <w:rsid w:val="002E3070"/>
    <w:rsid w:val="00315A49"/>
    <w:rsid w:val="003C1AB2"/>
    <w:rsid w:val="003D65B1"/>
    <w:rsid w:val="003F7CE8"/>
    <w:rsid w:val="00413B3A"/>
    <w:rsid w:val="00483F8A"/>
    <w:rsid w:val="004878CF"/>
    <w:rsid w:val="004C0940"/>
    <w:rsid w:val="004D3374"/>
    <w:rsid w:val="004E725C"/>
    <w:rsid w:val="0050118A"/>
    <w:rsid w:val="00504C12"/>
    <w:rsid w:val="005A33EF"/>
    <w:rsid w:val="005F58A9"/>
    <w:rsid w:val="00611596"/>
    <w:rsid w:val="00633D5C"/>
    <w:rsid w:val="006E0B4E"/>
    <w:rsid w:val="006E7C3F"/>
    <w:rsid w:val="006F3AA8"/>
    <w:rsid w:val="006F6D83"/>
    <w:rsid w:val="00737E36"/>
    <w:rsid w:val="007503DD"/>
    <w:rsid w:val="00762176"/>
    <w:rsid w:val="007A18EE"/>
    <w:rsid w:val="007F4A78"/>
    <w:rsid w:val="008006A7"/>
    <w:rsid w:val="00872AFE"/>
    <w:rsid w:val="008E17EB"/>
    <w:rsid w:val="008E5D7A"/>
    <w:rsid w:val="00920035"/>
    <w:rsid w:val="009D3BD2"/>
    <w:rsid w:val="009E1EEB"/>
    <w:rsid w:val="009E20EE"/>
    <w:rsid w:val="009F5FF3"/>
    <w:rsid w:val="00A0359B"/>
    <w:rsid w:val="00A103C3"/>
    <w:rsid w:val="00A330D3"/>
    <w:rsid w:val="00A375EE"/>
    <w:rsid w:val="00A917CF"/>
    <w:rsid w:val="00AE4D5D"/>
    <w:rsid w:val="00B07641"/>
    <w:rsid w:val="00B26F3D"/>
    <w:rsid w:val="00B4527F"/>
    <w:rsid w:val="00B8474A"/>
    <w:rsid w:val="00B86B34"/>
    <w:rsid w:val="00BB0223"/>
    <w:rsid w:val="00C17F43"/>
    <w:rsid w:val="00C556C2"/>
    <w:rsid w:val="00C83490"/>
    <w:rsid w:val="00C86DE7"/>
    <w:rsid w:val="00CB6521"/>
    <w:rsid w:val="00CB6BEE"/>
    <w:rsid w:val="00CF67FC"/>
    <w:rsid w:val="00D53C36"/>
    <w:rsid w:val="00D77899"/>
    <w:rsid w:val="00D91E05"/>
    <w:rsid w:val="00DC481B"/>
    <w:rsid w:val="00DE6976"/>
    <w:rsid w:val="00DF2BF0"/>
    <w:rsid w:val="00DF61FE"/>
    <w:rsid w:val="00E3169F"/>
    <w:rsid w:val="00E35056"/>
    <w:rsid w:val="00E36700"/>
    <w:rsid w:val="00E36D8F"/>
    <w:rsid w:val="00E41386"/>
    <w:rsid w:val="00E457FE"/>
    <w:rsid w:val="00E72E81"/>
    <w:rsid w:val="00EF59D2"/>
    <w:rsid w:val="00F37FCA"/>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JM/finance-commit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4086503123,,857122509" TargetMode="External"/><Relationship Id="rId5" Type="http://schemas.openxmlformats.org/officeDocument/2006/relationships/webSettings" Target="webSettings.xml"/><Relationship Id="rId10" Type="http://schemas.openxmlformats.org/officeDocument/2006/relationships/hyperlink" Target="https://meet.goto.com/JM/finance-committee" TargetMode="External"/><Relationship Id="rId4" Type="http://schemas.openxmlformats.org/officeDocument/2006/relationships/settings" Target="settings.xml"/><Relationship Id="rId9" Type="http://schemas.openxmlformats.org/officeDocument/2006/relationships/hyperlink" Target="tel:+14086503123,,8571225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0C49-915F-4BFA-95FC-EC416714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4</cp:revision>
  <cp:lastPrinted>2020-11-06T16:47:00Z</cp:lastPrinted>
  <dcterms:created xsi:type="dcterms:W3CDTF">2022-02-16T17:05:00Z</dcterms:created>
  <dcterms:modified xsi:type="dcterms:W3CDTF">2022-02-16T17:17:00Z</dcterms:modified>
</cp:coreProperties>
</file>