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5874" w14:textId="77777777" w:rsidR="0069521F" w:rsidRDefault="0069521F" w:rsidP="003E66E5">
      <w:pPr>
        <w:jc w:val="center"/>
        <w:rPr>
          <w:rFonts w:cs="Tahoma"/>
          <w:b/>
          <w:sz w:val="24"/>
          <w:szCs w:val="24"/>
        </w:rPr>
      </w:pPr>
    </w:p>
    <w:p w14:paraId="43214EF4" w14:textId="77777777" w:rsidR="0069521F" w:rsidRDefault="0069521F" w:rsidP="003E66E5">
      <w:pPr>
        <w:jc w:val="center"/>
        <w:rPr>
          <w:rFonts w:cs="Tahoma"/>
          <w:b/>
          <w:sz w:val="24"/>
          <w:szCs w:val="24"/>
        </w:rPr>
      </w:pPr>
    </w:p>
    <w:p w14:paraId="6FDEC74C" w14:textId="77777777" w:rsidR="0069521F" w:rsidRDefault="0069521F" w:rsidP="003E66E5">
      <w:pPr>
        <w:jc w:val="center"/>
        <w:rPr>
          <w:rFonts w:cs="Tahoma"/>
          <w:b/>
          <w:sz w:val="24"/>
          <w:szCs w:val="24"/>
        </w:rPr>
      </w:pPr>
    </w:p>
    <w:p w14:paraId="50909496" w14:textId="77777777" w:rsidR="0069521F" w:rsidRDefault="0069521F" w:rsidP="003E66E5">
      <w:pPr>
        <w:jc w:val="center"/>
        <w:rPr>
          <w:rFonts w:cs="Tahoma"/>
          <w:b/>
          <w:sz w:val="24"/>
          <w:szCs w:val="24"/>
        </w:rPr>
      </w:pPr>
    </w:p>
    <w:p w14:paraId="55A12093" w14:textId="77777777" w:rsidR="00D46C0B" w:rsidRDefault="00D46C0B" w:rsidP="00435E25">
      <w:pPr>
        <w:rPr>
          <w:rFonts w:cs="Tahoma"/>
          <w:b/>
          <w:sz w:val="24"/>
          <w:szCs w:val="24"/>
        </w:rPr>
      </w:pPr>
    </w:p>
    <w:p w14:paraId="216B7854" w14:textId="77777777" w:rsidR="0069521F" w:rsidRDefault="0069521F" w:rsidP="00606050">
      <w:pPr>
        <w:rPr>
          <w:rFonts w:cs="Tahoma"/>
          <w:b/>
          <w:sz w:val="24"/>
          <w:szCs w:val="24"/>
        </w:rPr>
      </w:pPr>
    </w:p>
    <w:p w14:paraId="32F3E896" w14:textId="77777777" w:rsidR="00EF518C" w:rsidRDefault="00EF518C" w:rsidP="00606050">
      <w:pPr>
        <w:rPr>
          <w:rFonts w:cs="Tahoma"/>
          <w:b/>
          <w:sz w:val="24"/>
          <w:szCs w:val="24"/>
        </w:rPr>
      </w:pPr>
    </w:p>
    <w:p w14:paraId="522E9390" w14:textId="77777777" w:rsidR="00EF518C" w:rsidRDefault="00EF518C" w:rsidP="00606050">
      <w:pPr>
        <w:rPr>
          <w:rFonts w:cs="Tahoma"/>
          <w:b/>
          <w:sz w:val="24"/>
          <w:szCs w:val="24"/>
        </w:rPr>
      </w:pPr>
    </w:p>
    <w:p w14:paraId="5FDFE9AE" w14:textId="77777777" w:rsidR="00EF518C" w:rsidRDefault="00EF518C" w:rsidP="00606050">
      <w:pPr>
        <w:rPr>
          <w:rFonts w:cs="Tahoma"/>
          <w:b/>
          <w:sz w:val="24"/>
          <w:szCs w:val="24"/>
        </w:rPr>
      </w:pPr>
    </w:p>
    <w:p w14:paraId="1EE5B4EC" w14:textId="5DCCE01B" w:rsidR="001B5523" w:rsidRPr="00D54FA7" w:rsidRDefault="001D397B" w:rsidP="00EE3E9A">
      <w:pPr>
        <w:jc w:val="center"/>
        <w:rPr>
          <w:rFonts w:cs="Tahoma"/>
          <w:b/>
          <w:sz w:val="24"/>
          <w:szCs w:val="24"/>
        </w:rPr>
      </w:pPr>
      <w:r>
        <w:rPr>
          <w:rFonts w:cs="Tahoma"/>
          <w:b/>
          <w:sz w:val="24"/>
          <w:szCs w:val="24"/>
        </w:rPr>
        <w:t xml:space="preserve">BOARD OF HEALTH </w:t>
      </w:r>
      <w:r w:rsidR="003E66E5" w:rsidRPr="00D54FA7">
        <w:rPr>
          <w:rFonts w:cs="Tahoma"/>
          <w:b/>
          <w:sz w:val="24"/>
          <w:szCs w:val="24"/>
        </w:rPr>
        <w:t>MEETING AGENDA</w:t>
      </w:r>
    </w:p>
    <w:p w14:paraId="6D5A87A4" w14:textId="00F280A0" w:rsidR="003E66E5" w:rsidRPr="00D54FA7" w:rsidRDefault="00E35CA2" w:rsidP="00F6070C">
      <w:pPr>
        <w:jc w:val="center"/>
        <w:rPr>
          <w:rFonts w:cs="Tahoma"/>
          <w:sz w:val="24"/>
          <w:szCs w:val="24"/>
        </w:rPr>
      </w:pPr>
      <w:r>
        <w:rPr>
          <w:rFonts w:cs="Tahoma"/>
          <w:sz w:val="24"/>
          <w:szCs w:val="24"/>
        </w:rPr>
        <w:t>Wednesday</w:t>
      </w:r>
      <w:r w:rsidR="001D22CA">
        <w:rPr>
          <w:rFonts w:cs="Tahoma"/>
          <w:sz w:val="24"/>
          <w:szCs w:val="24"/>
        </w:rPr>
        <w:t xml:space="preserve">, </w:t>
      </w:r>
      <w:r w:rsidR="009560FC">
        <w:rPr>
          <w:rFonts w:cs="Tahoma"/>
          <w:sz w:val="24"/>
          <w:szCs w:val="24"/>
        </w:rPr>
        <w:t>April 6</w:t>
      </w:r>
      <w:r w:rsidR="00B977F5">
        <w:rPr>
          <w:rFonts w:cs="Tahoma"/>
          <w:sz w:val="24"/>
          <w:szCs w:val="24"/>
        </w:rPr>
        <w:t>, 2022</w:t>
      </w:r>
      <w:r w:rsidR="003E3367">
        <w:rPr>
          <w:rFonts w:cs="Tahoma"/>
          <w:sz w:val="24"/>
          <w:szCs w:val="24"/>
        </w:rPr>
        <w:t xml:space="preserve">@ </w:t>
      </w:r>
      <w:r w:rsidR="001D397B">
        <w:rPr>
          <w:rFonts w:cs="Tahoma"/>
          <w:sz w:val="24"/>
          <w:szCs w:val="24"/>
        </w:rPr>
        <w:t>5</w:t>
      </w:r>
      <w:r w:rsidR="003E3367">
        <w:rPr>
          <w:rFonts w:cs="Tahoma"/>
          <w:sz w:val="24"/>
          <w:szCs w:val="24"/>
        </w:rPr>
        <w:t>:</w:t>
      </w:r>
      <w:r w:rsidR="00FB72F5">
        <w:rPr>
          <w:rFonts w:cs="Tahoma"/>
          <w:sz w:val="24"/>
          <w:szCs w:val="24"/>
        </w:rPr>
        <w:t>0</w:t>
      </w:r>
      <w:r w:rsidR="003E3367">
        <w:rPr>
          <w:rFonts w:cs="Tahoma"/>
          <w:sz w:val="24"/>
          <w:szCs w:val="24"/>
        </w:rPr>
        <w:t>0</w:t>
      </w:r>
      <w:r w:rsidR="003E66E5" w:rsidRPr="00D54FA7">
        <w:rPr>
          <w:rFonts w:cs="Tahoma"/>
          <w:sz w:val="24"/>
          <w:szCs w:val="24"/>
        </w:rPr>
        <w:t xml:space="preserve"> PM</w:t>
      </w:r>
    </w:p>
    <w:p w14:paraId="7357335F" w14:textId="77777777" w:rsidR="003E66E5" w:rsidRPr="00D54FA7" w:rsidRDefault="003E66E5" w:rsidP="000103D0">
      <w:pPr>
        <w:jc w:val="center"/>
        <w:rPr>
          <w:rFonts w:cs="Tahoma"/>
          <w:sz w:val="24"/>
          <w:szCs w:val="24"/>
        </w:rPr>
      </w:pPr>
      <w:r w:rsidRPr="00D54FA7">
        <w:rPr>
          <w:rFonts w:cs="Tahoma"/>
          <w:sz w:val="24"/>
          <w:szCs w:val="24"/>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70BB4F5B" w14:textId="405B640E" w:rsidR="00D205EB" w:rsidRDefault="00184051" w:rsidP="00F77725">
      <w:pPr>
        <w:rPr>
          <w:rFonts w:cs="Tahoma"/>
          <w:sz w:val="24"/>
          <w:szCs w:val="24"/>
        </w:rPr>
      </w:pPr>
      <w:r w:rsidRPr="00D54FA7">
        <w:rPr>
          <w:rFonts w:cs="Tahoma"/>
          <w:b/>
          <w:sz w:val="24"/>
          <w:szCs w:val="24"/>
        </w:rPr>
        <w:t>OPEN SESSIO</w:t>
      </w:r>
      <w:r w:rsidR="00596C04">
        <w:rPr>
          <w:rFonts w:cs="Tahoma"/>
          <w:b/>
          <w:sz w:val="24"/>
          <w:szCs w:val="24"/>
        </w:rPr>
        <w:t>N</w:t>
      </w:r>
      <w:r w:rsidR="003E3367">
        <w:rPr>
          <w:rFonts w:cs="Tahoma"/>
          <w:b/>
          <w:sz w:val="24"/>
          <w:szCs w:val="24"/>
        </w:rPr>
        <w:t xml:space="preserve"> MEETING CALLED TO ORDER AT </w:t>
      </w:r>
      <w:r w:rsidR="001D397B">
        <w:rPr>
          <w:rFonts w:cs="Tahoma"/>
          <w:b/>
          <w:sz w:val="24"/>
          <w:szCs w:val="24"/>
        </w:rPr>
        <w:t>5</w:t>
      </w:r>
      <w:r w:rsidR="003E3367">
        <w:rPr>
          <w:rFonts w:cs="Tahoma"/>
          <w:b/>
          <w:sz w:val="24"/>
          <w:szCs w:val="24"/>
        </w:rPr>
        <w:t>:</w:t>
      </w:r>
      <w:r w:rsidR="00FB72F5">
        <w:rPr>
          <w:rFonts w:cs="Tahoma"/>
          <w:b/>
          <w:sz w:val="24"/>
          <w:szCs w:val="24"/>
        </w:rPr>
        <w:t>0</w:t>
      </w:r>
      <w:r w:rsidR="003E3367">
        <w:rPr>
          <w:rFonts w:cs="Tahoma"/>
          <w:b/>
          <w:sz w:val="24"/>
          <w:szCs w:val="24"/>
        </w:rPr>
        <w:t>0</w:t>
      </w:r>
      <w:r w:rsidRPr="00D54FA7">
        <w:rPr>
          <w:rFonts w:cs="Tahoma"/>
          <w:b/>
          <w:sz w:val="24"/>
          <w:szCs w:val="24"/>
        </w:rPr>
        <w:t xml:space="preserve"> PM</w:t>
      </w:r>
      <w:r w:rsidR="003B06F7" w:rsidRPr="00D54FA7">
        <w:rPr>
          <w:rFonts w:cs="Tahoma"/>
          <w:sz w:val="24"/>
          <w:szCs w:val="24"/>
        </w:rPr>
        <w:t xml:space="preserve"> </w:t>
      </w:r>
    </w:p>
    <w:p w14:paraId="0D1A425C" w14:textId="43706BA9" w:rsidR="006C4C84" w:rsidRDefault="006C4C84" w:rsidP="00F77725">
      <w:pPr>
        <w:rPr>
          <w:rFonts w:cs="Tahoma"/>
          <w:sz w:val="24"/>
          <w:szCs w:val="24"/>
        </w:rPr>
      </w:pPr>
    </w:p>
    <w:p w14:paraId="6741A9DC" w14:textId="77777777" w:rsidR="006C4C84" w:rsidRDefault="006C4C84" w:rsidP="006C4C84">
      <w:pPr>
        <w:rPr>
          <w:rFonts w:cs="Tahoma"/>
          <w:b/>
          <w:sz w:val="24"/>
          <w:szCs w:val="24"/>
        </w:rPr>
      </w:pPr>
      <w:r>
        <w:rPr>
          <w:rFonts w:cs="Tahoma"/>
          <w:b/>
          <w:sz w:val="24"/>
          <w:szCs w:val="24"/>
        </w:rPr>
        <w:t>CHAIRMAN’S ANNOUNCEMENTS</w:t>
      </w:r>
    </w:p>
    <w:p w14:paraId="5D1E3FAD" w14:textId="77777777" w:rsidR="006C4C84" w:rsidRPr="009A6200" w:rsidRDefault="006C4C84" w:rsidP="006C4C84">
      <w:pPr>
        <w:jc w:val="both"/>
        <w:rPr>
          <w:rFonts w:cstheme="minorHAnsi"/>
          <w:i/>
          <w:iCs/>
          <w:sz w:val="20"/>
          <w:szCs w:val="20"/>
        </w:rPr>
      </w:pPr>
      <w:r w:rsidRPr="009A6200">
        <w:rPr>
          <w:rFonts w:cstheme="minorHAnsi"/>
          <w:i/>
          <w:iCs/>
          <w:color w:val="000000"/>
          <w:sz w:val="20"/>
          <w:szCs w:val="20"/>
        </w:rPr>
        <w:t xml:space="preserve">Pursuant to Governor Baker’s March 12, </w:t>
      </w:r>
      <w:proofErr w:type="gramStart"/>
      <w:r w:rsidRPr="009A6200">
        <w:rPr>
          <w:rFonts w:cstheme="minorHAnsi"/>
          <w:i/>
          <w:iCs/>
          <w:color w:val="000000"/>
          <w:sz w:val="20"/>
          <w:szCs w:val="20"/>
        </w:rPr>
        <w:t>2020</w:t>
      </w:r>
      <w:proofErr w:type="gramEnd"/>
      <w:r w:rsidRPr="009A6200">
        <w:rPr>
          <w:rFonts w:cstheme="minorHAnsi"/>
          <w:i/>
          <w:iCs/>
          <w:color w:val="000000"/>
          <w:sz w:val="20"/>
          <w:szCs w:val="20"/>
        </w:rPr>
        <w:t xml:space="preserve"> Order Suspending Certain Provisions of the Open Meeting Law, G.L. c. 30A, §18, and the Governor’s March 15, 2020 Order imposing strict limitation on the number of people that may gather in one place, this meeting of the Wales Board of </w:t>
      </w:r>
      <w:r>
        <w:rPr>
          <w:rFonts w:cstheme="minorHAnsi"/>
          <w:i/>
          <w:iCs/>
          <w:color w:val="000000"/>
          <w:sz w:val="20"/>
          <w:szCs w:val="20"/>
        </w:rPr>
        <w:t>Health</w:t>
      </w:r>
      <w:r w:rsidRPr="009A6200">
        <w:rPr>
          <w:rFonts w:cstheme="minorHAnsi"/>
          <w:i/>
          <w:iCs/>
          <w:color w:val="000000"/>
          <w:sz w:val="20"/>
          <w:szCs w:val="20"/>
        </w:rPr>
        <w:t xml:space="preserve"> is being conducted via remote participation. </w:t>
      </w:r>
      <w:r w:rsidRPr="009A6200">
        <w:rPr>
          <w:rFonts w:cstheme="minorHAnsi"/>
          <w:b/>
          <w:bCs/>
          <w:i/>
          <w:iCs/>
          <w:color w:val="000000"/>
          <w:sz w:val="20"/>
          <w:szCs w:val="20"/>
          <w:u w:val="single"/>
        </w:rPr>
        <w:t>No in-person attendance of members of the public will be permitted</w:t>
      </w:r>
      <w:r w:rsidRPr="009A6200">
        <w:rPr>
          <w:rFonts w:cstheme="minorHAnsi"/>
          <w:i/>
          <w:iCs/>
          <w:color w:val="000000"/>
          <w:sz w:val="20"/>
          <w:szCs w:val="20"/>
        </w:rPr>
        <w:t xml:space="preserve">, but every effort will be made to ensure that the public can adequately access the proceedings in real time. </w:t>
      </w:r>
      <w:proofErr w:type="gramStart"/>
      <w:r w:rsidRPr="009A6200">
        <w:rPr>
          <w:rFonts w:cstheme="minorHAnsi"/>
          <w:i/>
          <w:iCs/>
          <w:color w:val="000000"/>
          <w:sz w:val="20"/>
          <w:szCs w:val="20"/>
        </w:rPr>
        <w:t>In the event that</w:t>
      </w:r>
      <w:proofErr w:type="gramEnd"/>
      <w:r w:rsidRPr="009A6200">
        <w:rPr>
          <w:rFonts w:cstheme="minorHAnsi"/>
          <w:i/>
          <w:iCs/>
          <w:color w:val="000000"/>
          <w:sz w:val="20"/>
          <w:szCs w:val="20"/>
        </w:rPr>
        <w:t xml:space="preserve"> we are unable to do so, despite best efforts, we will post on the Town of Wales website an audio or video recording, transcript, or other comprehensive record of proceedings as soon as possible after the meeting. </w:t>
      </w:r>
    </w:p>
    <w:p w14:paraId="4ADEFAA0" w14:textId="77777777" w:rsidR="006C4C84" w:rsidRDefault="006C4C84" w:rsidP="00F77725">
      <w:pPr>
        <w:rPr>
          <w:rFonts w:cs="Tahoma"/>
          <w:sz w:val="24"/>
          <w:szCs w:val="24"/>
        </w:rPr>
      </w:pPr>
    </w:p>
    <w:p w14:paraId="5D622537" w14:textId="77777777" w:rsidR="003E261C" w:rsidRDefault="003E261C" w:rsidP="003E261C">
      <w:pPr>
        <w:numPr>
          <w:ilvl w:val="0"/>
          <w:numId w:val="13"/>
        </w:numPr>
        <w:contextualSpacing/>
        <w:rPr>
          <w:b/>
        </w:rPr>
      </w:pPr>
      <w:r w:rsidRPr="007843E2">
        <w:rPr>
          <w:b/>
        </w:rPr>
        <w:t>Sort Mail</w:t>
      </w:r>
    </w:p>
    <w:p w14:paraId="193A8F0B" w14:textId="77777777" w:rsidR="003E261C" w:rsidRDefault="003E261C" w:rsidP="003E261C">
      <w:pPr>
        <w:numPr>
          <w:ilvl w:val="0"/>
          <w:numId w:val="13"/>
        </w:numPr>
        <w:contextualSpacing/>
        <w:rPr>
          <w:b/>
        </w:rPr>
      </w:pPr>
      <w:r w:rsidRPr="00EA6ECF">
        <w:rPr>
          <w:b/>
        </w:rPr>
        <w:t xml:space="preserve">Open Meeting </w:t>
      </w:r>
    </w:p>
    <w:p w14:paraId="768E4739" w14:textId="77777777" w:rsidR="003E261C" w:rsidRDefault="003E261C" w:rsidP="003E261C">
      <w:pPr>
        <w:numPr>
          <w:ilvl w:val="0"/>
          <w:numId w:val="13"/>
        </w:numPr>
        <w:contextualSpacing/>
        <w:rPr>
          <w:b/>
        </w:rPr>
      </w:pPr>
      <w:r w:rsidRPr="00EA6ECF">
        <w:rPr>
          <w:b/>
        </w:rPr>
        <w:t xml:space="preserve">Next meeting </w:t>
      </w:r>
    </w:p>
    <w:p w14:paraId="4B4F58AE" w14:textId="41BAAC07" w:rsidR="003E261C" w:rsidRDefault="0027279B" w:rsidP="003E261C">
      <w:pPr>
        <w:ind w:left="720"/>
        <w:contextualSpacing/>
      </w:pPr>
      <w:r>
        <w:t>D</w:t>
      </w:r>
      <w:r w:rsidR="003E261C">
        <w:t>iscuss</w:t>
      </w:r>
    </w:p>
    <w:p w14:paraId="559D9A40" w14:textId="4183711F" w:rsidR="0027279B" w:rsidRPr="00C775B4" w:rsidRDefault="0027279B" w:rsidP="003E261C">
      <w:pPr>
        <w:ind w:left="720"/>
        <w:contextualSpacing/>
      </w:pPr>
      <w:r>
        <w:t>Discussion of changing the date of the first May meeting</w:t>
      </w:r>
    </w:p>
    <w:p w14:paraId="3E09F888" w14:textId="77777777" w:rsidR="003E261C" w:rsidRDefault="003E261C" w:rsidP="003E261C">
      <w:pPr>
        <w:numPr>
          <w:ilvl w:val="0"/>
          <w:numId w:val="13"/>
        </w:numPr>
        <w:contextualSpacing/>
        <w:rPr>
          <w:b/>
        </w:rPr>
      </w:pPr>
      <w:r>
        <w:rPr>
          <w:b/>
        </w:rPr>
        <w:t>Approve Minutes</w:t>
      </w:r>
    </w:p>
    <w:p w14:paraId="1F9053C6" w14:textId="6FDECF8F" w:rsidR="003E261C" w:rsidRPr="00A128BF" w:rsidRDefault="00574DE3" w:rsidP="008058C0">
      <w:pPr>
        <w:ind w:left="720"/>
        <w:contextualSpacing/>
      </w:pPr>
      <w:r>
        <w:t xml:space="preserve">Approve minutes from </w:t>
      </w:r>
      <w:r w:rsidR="009560FC">
        <w:t>3</w:t>
      </w:r>
      <w:r w:rsidR="00E35CA2">
        <w:t>/</w:t>
      </w:r>
      <w:r w:rsidR="009560FC">
        <w:t>2</w:t>
      </w:r>
      <w:r w:rsidR="00E35CA2">
        <w:t>/2022</w:t>
      </w:r>
    </w:p>
    <w:p w14:paraId="1B73F70D" w14:textId="5ACA9F1D" w:rsidR="00B977F5" w:rsidRPr="00B977F5" w:rsidRDefault="003E261C" w:rsidP="00B977F5">
      <w:pPr>
        <w:numPr>
          <w:ilvl w:val="0"/>
          <w:numId w:val="13"/>
        </w:numPr>
        <w:contextualSpacing/>
        <w:rPr>
          <w:b/>
        </w:rPr>
      </w:pPr>
      <w:r w:rsidRPr="00075AFC">
        <w:rPr>
          <w:b/>
        </w:rPr>
        <w:t>New business</w:t>
      </w:r>
    </w:p>
    <w:p w14:paraId="07579CC5" w14:textId="188C5120" w:rsidR="003458B0" w:rsidRDefault="009560FC" w:rsidP="004D3603">
      <w:pPr>
        <w:ind w:left="720"/>
        <w:contextualSpacing/>
        <w:rPr>
          <w:bCs/>
        </w:rPr>
      </w:pPr>
      <w:r>
        <w:rPr>
          <w:bCs/>
        </w:rPr>
        <w:t>7 Willow Dell Rd., septic system variance to abutters well.  Abutter has been notified.</w:t>
      </w:r>
    </w:p>
    <w:p w14:paraId="5A10FCE2" w14:textId="67DF5691" w:rsidR="000F2C82" w:rsidRDefault="000F2C82" w:rsidP="004D3603">
      <w:pPr>
        <w:ind w:left="720"/>
        <w:contextualSpacing/>
        <w:rPr>
          <w:bCs/>
        </w:rPr>
      </w:pPr>
      <w:r>
        <w:rPr>
          <w:bCs/>
        </w:rPr>
        <w:t>19 Shore Dr.</w:t>
      </w:r>
      <w:r w:rsidR="00E4693A">
        <w:rPr>
          <w:bCs/>
        </w:rPr>
        <w:t>, 21 Shore Dr.</w:t>
      </w:r>
      <w:r>
        <w:rPr>
          <w:bCs/>
        </w:rPr>
        <w:t>, well permit variance to abutters septic.  Abutters have been notified.</w:t>
      </w:r>
    </w:p>
    <w:p w14:paraId="4CB5472A" w14:textId="14175D8E" w:rsidR="004D2D50" w:rsidRPr="00E35CA2" w:rsidRDefault="004D2D50" w:rsidP="004D3603">
      <w:pPr>
        <w:ind w:left="720"/>
        <w:contextualSpacing/>
        <w:rPr>
          <w:bCs/>
        </w:rPr>
      </w:pPr>
      <w:r>
        <w:rPr>
          <w:bCs/>
        </w:rPr>
        <w:t>40 Ainsworth Hill Rd. – Mike Milanese, needs a letter to the Building Inspector from BOH stating that his dug well and septic system are ok for him to use.</w:t>
      </w:r>
    </w:p>
    <w:p w14:paraId="611EE21E" w14:textId="76E34474" w:rsidR="004D3603" w:rsidRDefault="004D3603" w:rsidP="00E35CA2">
      <w:pPr>
        <w:pStyle w:val="ListParagraph"/>
        <w:numPr>
          <w:ilvl w:val="0"/>
          <w:numId w:val="13"/>
        </w:numPr>
      </w:pPr>
      <w:r w:rsidRPr="00E35CA2">
        <w:rPr>
          <w:b/>
        </w:rPr>
        <w:t>Old business</w:t>
      </w:r>
      <w:r>
        <w:t xml:space="preserve"> </w:t>
      </w:r>
    </w:p>
    <w:p w14:paraId="07C60EA1" w14:textId="25FD41BD" w:rsidR="009560FC" w:rsidRPr="009560FC" w:rsidRDefault="009560FC" w:rsidP="009560FC">
      <w:pPr>
        <w:pStyle w:val="ListParagraph"/>
      </w:pPr>
      <w:r w:rsidRPr="009560FC">
        <w:t>25 Shore Dr.</w:t>
      </w:r>
      <w:r>
        <w:t xml:space="preserve">, condemnation order has been lifted.  </w:t>
      </w:r>
    </w:p>
    <w:p w14:paraId="4D6434C5" w14:textId="18EDF361" w:rsidR="009F0848" w:rsidRDefault="003E261C" w:rsidP="00E35CA2">
      <w:pPr>
        <w:pStyle w:val="ListParagraph"/>
        <w:numPr>
          <w:ilvl w:val="0"/>
          <w:numId w:val="13"/>
        </w:numPr>
        <w:rPr>
          <w:b/>
        </w:rPr>
      </w:pPr>
      <w:r w:rsidRPr="00E35CA2">
        <w:rPr>
          <w:b/>
        </w:rPr>
        <w:t>Sign Permits</w:t>
      </w:r>
      <w:r w:rsidR="00574DE3" w:rsidRPr="00E35CA2">
        <w:rPr>
          <w:b/>
        </w:rPr>
        <w:t xml:space="preserve"> </w:t>
      </w:r>
    </w:p>
    <w:p w14:paraId="7B9EA009" w14:textId="62828D33" w:rsidR="005F7874" w:rsidRPr="005F7874" w:rsidRDefault="005F7874" w:rsidP="005F7874">
      <w:pPr>
        <w:pStyle w:val="ListParagraph"/>
        <w:rPr>
          <w:bCs/>
        </w:rPr>
      </w:pPr>
      <w:r>
        <w:rPr>
          <w:bCs/>
        </w:rPr>
        <w:t>Wales Tiny Bakery – 2244 Bakery</w:t>
      </w:r>
      <w:r w:rsidR="003051B5">
        <w:rPr>
          <w:bCs/>
        </w:rPr>
        <w:t xml:space="preserve"> </w:t>
      </w:r>
      <w:proofErr w:type="gramStart"/>
      <w:r w:rsidR="003051B5">
        <w:rPr>
          <w:bCs/>
        </w:rPr>
        <w:t>Permit</w:t>
      </w:r>
      <w:r w:rsidR="00E94B41">
        <w:rPr>
          <w:bCs/>
        </w:rPr>
        <w:t>,</w:t>
      </w:r>
      <w:r w:rsidR="00BD26B3">
        <w:rPr>
          <w:bCs/>
        </w:rPr>
        <w:t>+</w:t>
      </w:r>
      <w:proofErr w:type="gramEnd"/>
    </w:p>
    <w:p w14:paraId="3E652D09" w14:textId="669D9727" w:rsidR="003E261C" w:rsidRPr="00E35CA2" w:rsidRDefault="003E261C" w:rsidP="00E35CA2">
      <w:pPr>
        <w:pStyle w:val="ListParagraph"/>
        <w:numPr>
          <w:ilvl w:val="0"/>
          <w:numId w:val="13"/>
        </w:numPr>
        <w:rPr>
          <w:b/>
        </w:rPr>
      </w:pPr>
      <w:r w:rsidRPr="00E35CA2">
        <w:rPr>
          <w:b/>
        </w:rPr>
        <w:t>Complaints</w:t>
      </w:r>
    </w:p>
    <w:p w14:paraId="4A7D8FA1" w14:textId="77777777" w:rsidR="003E261C" w:rsidRDefault="003E261C" w:rsidP="00E35CA2">
      <w:pPr>
        <w:pStyle w:val="ListParagraph"/>
        <w:numPr>
          <w:ilvl w:val="0"/>
          <w:numId w:val="13"/>
        </w:numPr>
      </w:pPr>
      <w:r w:rsidRPr="00E35CA2">
        <w:rPr>
          <w:b/>
        </w:rPr>
        <w:t>Sign Payroll</w:t>
      </w:r>
    </w:p>
    <w:p w14:paraId="4DFBF9C4" w14:textId="77777777" w:rsidR="003E261C" w:rsidRDefault="003E261C" w:rsidP="003E261C">
      <w:pPr>
        <w:numPr>
          <w:ilvl w:val="0"/>
          <w:numId w:val="13"/>
        </w:numPr>
        <w:contextualSpacing/>
        <w:rPr>
          <w:b/>
        </w:rPr>
      </w:pPr>
      <w:r w:rsidRPr="00EA6ECF">
        <w:rPr>
          <w:b/>
        </w:rPr>
        <w:t xml:space="preserve">Public </w:t>
      </w:r>
    </w:p>
    <w:p w14:paraId="56A9ABB8" w14:textId="77777777" w:rsidR="003E261C" w:rsidRDefault="003E261C" w:rsidP="003E261C">
      <w:pPr>
        <w:numPr>
          <w:ilvl w:val="0"/>
          <w:numId w:val="13"/>
        </w:numPr>
        <w:contextualSpacing/>
        <w:rPr>
          <w:b/>
        </w:rPr>
      </w:pPr>
      <w:r>
        <w:rPr>
          <w:b/>
        </w:rPr>
        <w:t>Close meeting</w:t>
      </w:r>
    </w:p>
    <w:p w14:paraId="3EEA3445" w14:textId="76398F00" w:rsidR="00435E25" w:rsidRDefault="00606050" w:rsidP="004E033E">
      <w:pPr>
        <w:rPr>
          <w:b/>
          <w:sz w:val="24"/>
          <w:szCs w:val="24"/>
        </w:rPr>
      </w:pPr>
      <w:r w:rsidRPr="00D54FA7">
        <w:rPr>
          <w:b/>
          <w:sz w:val="24"/>
          <w:szCs w:val="24"/>
        </w:rPr>
        <w:t>ADJOURNMENT</w:t>
      </w:r>
    </w:p>
    <w:p w14:paraId="192FE678" w14:textId="5DA9399F" w:rsidR="006C4C84" w:rsidRDefault="006C4C84" w:rsidP="004E033E">
      <w:pPr>
        <w:rPr>
          <w:b/>
          <w:sz w:val="24"/>
          <w:szCs w:val="24"/>
        </w:rPr>
      </w:pPr>
    </w:p>
    <w:p w14:paraId="6B92C309" w14:textId="77777777" w:rsidR="006C4C84" w:rsidRPr="008F620D" w:rsidRDefault="006C4C84" w:rsidP="006C4C84">
      <w:pPr>
        <w:rPr>
          <w:rFonts w:cs="Tahoma"/>
          <w:b/>
          <w:bCs/>
          <w:iCs/>
          <w:sz w:val="24"/>
          <w:szCs w:val="24"/>
          <w:u w:val="single"/>
        </w:rPr>
      </w:pPr>
      <w:r w:rsidRPr="008F620D">
        <w:rPr>
          <w:rFonts w:cs="Tahoma"/>
          <w:b/>
          <w:bCs/>
          <w:iCs/>
          <w:sz w:val="24"/>
          <w:szCs w:val="24"/>
          <w:u w:val="single"/>
        </w:rPr>
        <w:t>GoToMeeting Phone Conferencing</w:t>
      </w:r>
    </w:p>
    <w:p w14:paraId="7851139F" w14:textId="77777777" w:rsidR="006C4C84" w:rsidRDefault="006C4C84" w:rsidP="006C4C84">
      <w:pPr>
        <w:rPr>
          <w:b/>
          <w:bCs/>
          <w:sz w:val="24"/>
          <w:szCs w:val="24"/>
        </w:rPr>
      </w:pPr>
      <w:r w:rsidRPr="009A6200">
        <w:rPr>
          <w:sz w:val="24"/>
          <w:szCs w:val="24"/>
        </w:rPr>
        <w:br/>
      </w:r>
      <w:r>
        <w:rPr>
          <w:b/>
          <w:bCs/>
          <w:sz w:val="24"/>
          <w:szCs w:val="24"/>
        </w:rPr>
        <w:t>D</w:t>
      </w:r>
      <w:r w:rsidRPr="009A6200">
        <w:rPr>
          <w:b/>
          <w:bCs/>
          <w:sz w:val="24"/>
          <w:szCs w:val="24"/>
        </w:rPr>
        <w:t>ial in using your phone</w:t>
      </w:r>
      <w:r>
        <w:rPr>
          <w:b/>
          <w:bCs/>
          <w:sz w:val="24"/>
          <w:szCs w:val="24"/>
        </w:rPr>
        <w:t xml:space="preserve"> and please set to MUTE.</w:t>
      </w:r>
      <w:r w:rsidRPr="009A6200">
        <w:rPr>
          <w:b/>
          <w:bCs/>
          <w:sz w:val="24"/>
          <w:szCs w:val="24"/>
        </w:rPr>
        <w:t xml:space="preserve"> </w:t>
      </w:r>
    </w:p>
    <w:p w14:paraId="596AB591" w14:textId="77777777" w:rsidR="006C4C84" w:rsidRPr="008F620D" w:rsidRDefault="006C4C84" w:rsidP="006C4C84">
      <w:pPr>
        <w:rPr>
          <w:sz w:val="24"/>
          <w:szCs w:val="24"/>
        </w:rPr>
      </w:pPr>
      <w:r w:rsidRPr="009A6200">
        <w:rPr>
          <w:sz w:val="24"/>
          <w:szCs w:val="24"/>
        </w:rPr>
        <w:br/>
        <w:t xml:space="preserve">United States: </w:t>
      </w:r>
      <w:r w:rsidRPr="00B75C94">
        <w:t xml:space="preserve">+1 </w:t>
      </w:r>
      <w:r>
        <w:t>(571) 317-3112</w:t>
      </w:r>
      <w:r w:rsidRPr="009A6200">
        <w:rPr>
          <w:sz w:val="24"/>
          <w:szCs w:val="24"/>
        </w:rPr>
        <w:br/>
      </w:r>
      <w:r w:rsidRPr="009A6200">
        <w:rPr>
          <w:sz w:val="24"/>
          <w:szCs w:val="24"/>
        </w:rPr>
        <w:br/>
      </w:r>
      <w:r w:rsidRPr="009A6200">
        <w:rPr>
          <w:b/>
          <w:bCs/>
          <w:sz w:val="24"/>
          <w:szCs w:val="24"/>
        </w:rPr>
        <w:lastRenderedPageBreak/>
        <w:t>Access Code:</w:t>
      </w:r>
      <w:r w:rsidRPr="009A6200">
        <w:rPr>
          <w:sz w:val="24"/>
          <w:szCs w:val="24"/>
        </w:rPr>
        <w:t xml:space="preserve"> </w:t>
      </w:r>
      <w:r>
        <w:rPr>
          <w:sz w:val="24"/>
          <w:szCs w:val="24"/>
        </w:rPr>
        <w:t>391-542-437</w:t>
      </w:r>
      <w:r w:rsidRPr="009A6200">
        <w:rPr>
          <w:sz w:val="24"/>
          <w:szCs w:val="24"/>
        </w:rPr>
        <w:t xml:space="preserve"> </w:t>
      </w:r>
      <w:r w:rsidRPr="009A6200">
        <w:rPr>
          <w:sz w:val="24"/>
          <w:szCs w:val="24"/>
        </w:rPr>
        <w:br/>
      </w:r>
      <w:r w:rsidRPr="009A6200">
        <w:rPr>
          <w:sz w:val="24"/>
          <w:szCs w:val="24"/>
        </w:rPr>
        <w:br/>
      </w:r>
      <w:r w:rsidRPr="0095672C">
        <w:rPr>
          <w:rFonts w:cstheme="minorHAnsi"/>
          <w:color w:val="000000"/>
          <w:sz w:val="16"/>
          <w:szCs w:val="16"/>
        </w:rPr>
        <w:t>Pursuant to Governor Baker’s March 12, 2020 Order Suspending Certain Provisions of the Open Meeting Law, G.L. c. 30A, §18, and the Governor’s March 15, 2020 Order imposing strict limitation on the number of people that may gather in one place, this meeting of the</w:t>
      </w:r>
      <w:r>
        <w:rPr>
          <w:rFonts w:cstheme="minorHAnsi"/>
          <w:color w:val="000000"/>
          <w:sz w:val="16"/>
          <w:szCs w:val="16"/>
        </w:rPr>
        <w:t xml:space="preserve"> Wales Board of Selectmen</w:t>
      </w:r>
      <w:r w:rsidRPr="0095672C">
        <w:rPr>
          <w:rFonts w:cstheme="minorHAnsi"/>
          <w:color w:val="000000"/>
          <w:sz w:val="16"/>
          <w:szCs w:val="16"/>
        </w:rPr>
        <w:t xml:space="preserve"> will be conducted via remote participation to the greatest extent possible.</w:t>
      </w:r>
      <w:r>
        <w:rPr>
          <w:rFonts w:cstheme="minorHAnsi"/>
          <w:color w:val="000000"/>
          <w:sz w:val="16"/>
          <w:szCs w:val="16"/>
        </w:rPr>
        <w:t xml:space="preserve"> </w:t>
      </w:r>
      <w:r w:rsidRPr="0095672C">
        <w:rPr>
          <w:rFonts w:cstheme="minorHAnsi"/>
          <w:color w:val="000000"/>
          <w:sz w:val="16"/>
          <w:szCs w:val="16"/>
        </w:rPr>
        <w:t xml:space="preserve">For this meeting, members of the public who wish to virtually attend the meeting may do so </w:t>
      </w:r>
      <w:r>
        <w:rPr>
          <w:rFonts w:cstheme="minorHAnsi"/>
          <w:color w:val="000000"/>
          <w:sz w:val="16"/>
          <w:szCs w:val="16"/>
        </w:rPr>
        <w:t>by dialing the phone number located above.</w:t>
      </w:r>
      <w:r w:rsidRPr="0095672C">
        <w:rPr>
          <w:rFonts w:cstheme="minorHAnsi"/>
          <w:color w:val="000000"/>
          <w:sz w:val="16"/>
          <w:szCs w:val="16"/>
        </w:rPr>
        <w:t xml:space="preserve"> </w:t>
      </w:r>
      <w:r w:rsidRPr="008F620D">
        <w:rPr>
          <w:rFonts w:cstheme="minorHAnsi"/>
          <w:b/>
          <w:bCs/>
          <w:color w:val="000000"/>
          <w:sz w:val="16"/>
          <w:szCs w:val="16"/>
          <w:u w:val="single"/>
        </w:rPr>
        <w:t>No in-person attendance of members of the public will be permitted</w:t>
      </w:r>
      <w:r w:rsidRPr="0095672C">
        <w:rPr>
          <w:rFonts w:cstheme="minorHAnsi"/>
          <w:color w:val="000000"/>
          <w:sz w:val="16"/>
          <w:szCs w:val="16"/>
        </w:rPr>
        <w:t xml:space="preserve">, but every effort will be made to ensure that the public can adequately access the proceedings in real time, via technological means. </w:t>
      </w:r>
      <w:proofErr w:type="gramStart"/>
      <w:r w:rsidRPr="0095672C">
        <w:rPr>
          <w:rFonts w:cstheme="minorHAnsi"/>
          <w:color w:val="000000"/>
          <w:sz w:val="16"/>
          <w:szCs w:val="16"/>
        </w:rPr>
        <w:t>In the event that</w:t>
      </w:r>
      <w:proofErr w:type="gramEnd"/>
      <w:r w:rsidRPr="0095672C">
        <w:rPr>
          <w:rFonts w:cstheme="minorHAnsi"/>
          <w:color w:val="000000"/>
          <w:sz w:val="16"/>
          <w:szCs w:val="16"/>
        </w:rPr>
        <w:t xml:space="preserve"> we are unable to do so, despite best efforts, we will post on the</w:t>
      </w:r>
      <w:r>
        <w:rPr>
          <w:rFonts w:cstheme="minorHAnsi"/>
          <w:color w:val="000000"/>
          <w:sz w:val="16"/>
          <w:szCs w:val="16"/>
        </w:rPr>
        <w:t xml:space="preserve"> Town of Wales</w:t>
      </w:r>
      <w:r w:rsidRPr="0095672C">
        <w:rPr>
          <w:rFonts w:cstheme="minorHAnsi"/>
          <w:color w:val="000000"/>
          <w:sz w:val="16"/>
          <w:szCs w:val="16"/>
        </w:rPr>
        <w:t xml:space="preserve"> website an audio or video recording, transcript, or other comprehensive record of proceedings as soon as possible after the meeting. </w:t>
      </w:r>
    </w:p>
    <w:p w14:paraId="6DC470C9" w14:textId="77777777" w:rsidR="006C4C84" w:rsidRDefault="006C4C84" w:rsidP="006C4C84">
      <w:pPr>
        <w:rPr>
          <w:sz w:val="16"/>
          <w:szCs w:val="16"/>
        </w:rPr>
      </w:pPr>
    </w:p>
    <w:p w14:paraId="2427CB8D" w14:textId="77777777" w:rsidR="006C4C84" w:rsidRDefault="006C4C84" w:rsidP="006C4C84">
      <w:pPr>
        <w:rPr>
          <w:sz w:val="16"/>
          <w:szCs w:val="16"/>
        </w:rPr>
      </w:pPr>
    </w:p>
    <w:p w14:paraId="25B8B5DE" w14:textId="77777777" w:rsidR="006C4C84" w:rsidRDefault="006C4C84" w:rsidP="006C4C84">
      <w:pPr>
        <w:rPr>
          <w:sz w:val="16"/>
          <w:szCs w:val="16"/>
        </w:rPr>
      </w:pPr>
    </w:p>
    <w:p w14:paraId="3A25D0BA" w14:textId="77777777" w:rsidR="006C4C84" w:rsidRPr="009A6200" w:rsidRDefault="006C4C84" w:rsidP="006C4C84">
      <w:pPr>
        <w:rPr>
          <w:rFonts w:cstheme="minorHAnsi"/>
          <w:sz w:val="16"/>
          <w:szCs w:val="16"/>
        </w:rPr>
      </w:pPr>
      <w:r w:rsidRPr="003E66E5">
        <w:rPr>
          <w:sz w:val="16"/>
          <w:szCs w:val="16"/>
        </w:rPr>
        <w:t xml:space="preserve">*Note:  The items listed which may be discussed at the meeting are those reasonably anticipated by the Chair.  Not all items listed may in fact be discussed and other items not listed may also be brought up for discussion to the extent permitted by law. Members of the Board, Executive Secretary, Staff, or Others, who prepare background material for the meeting, should </w:t>
      </w:r>
      <w:proofErr w:type="gramStart"/>
      <w:r w:rsidRPr="003E66E5">
        <w:rPr>
          <w:sz w:val="16"/>
          <w:szCs w:val="16"/>
        </w:rPr>
        <w:t>make an effort</w:t>
      </w:r>
      <w:proofErr w:type="gramEnd"/>
      <w:r w:rsidRPr="003E66E5">
        <w:rPr>
          <w:sz w:val="16"/>
          <w:szCs w:val="16"/>
        </w:rPr>
        <w:t xml:space="preserve"> to have such material available by Tuesday morning. If background information is insufficient or complicated, or if complex memos or motions are presented at the meeting, which were not in the Board’s meeting packet, any member should feel free to request the tabling of the item to allow careful study of the material presented or the motion.  All available documents regarding the Meeting’s Agenda Items, shall be made available the following business day, after the meeting, per request. </w:t>
      </w:r>
      <w:r w:rsidRPr="003E66E5">
        <w:rPr>
          <w:sz w:val="16"/>
          <w:szCs w:val="16"/>
        </w:rPr>
        <w:br/>
      </w:r>
    </w:p>
    <w:p w14:paraId="40147329" w14:textId="77777777" w:rsidR="006C4C84" w:rsidRDefault="006C4C84" w:rsidP="004E033E">
      <w:pPr>
        <w:rPr>
          <w:b/>
          <w:sz w:val="24"/>
          <w:szCs w:val="24"/>
        </w:rPr>
      </w:pPr>
    </w:p>
    <w:sectPr w:rsidR="006C4C84"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80B23"/>
    <w:multiLevelType w:val="hybridMultilevel"/>
    <w:tmpl w:val="B4CA4E1C"/>
    <w:lvl w:ilvl="0" w:tplc="36A60F6A">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5425F0"/>
    <w:multiLevelType w:val="multilevel"/>
    <w:tmpl w:val="27FA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A26C2"/>
    <w:multiLevelType w:val="hybridMultilevel"/>
    <w:tmpl w:val="21B0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6355E"/>
    <w:multiLevelType w:val="hybridMultilevel"/>
    <w:tmpl w:val="04A231E8"/>
    <w:lvl w:ilvl="0" w:tplc="7EDE8864">
      <w:start w:val="1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4410E3"/>
    <w:multiLevelType w:val="hybridMultilevel"/>
    <w:tmpl w:val="C7627578"/>
    <w:lvl w:ilvl="0" w:tplc="A2563AF8">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91895"/>
    <w:multiLevelType w:val="multilevel"/>
    <w:tmpl w:val="96B8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num>
  <w:num w:numId="3">
    <w:abstractNumId w:val="11"/>
  </w:num>
  <w:num w:numId="4">
    <w:abstractNumId w:val="13"/>
  </w:num>
  <w:num w:numId="5">
    <w:abstractNumId w:val="16"/>
  </w:num>
  <w:num w:numId="6">
    <w:abstractNumId w:val="4"/>
  </w:num>
  <w:num w:numId="7">
    <w:abstractNumId w:val="17"/>
  </w:num>
  <w:num w:numId="8">
    <w:abstractNumId w:val="1"/>
  </w:num>
  <w:num w:numId="9">
    <w:abstractNumId w:val="15"/>
  </w:num>
  <w:num w:numId="10">
    <w:abstractNumId w:val="7"/>
  </w:num>
  <w:num w:numId="11">
    <w:abstractNumId w:val="14"/>
  </w:num>
  <w:num w:numId="12">
    <w:abstractNumId w:val="2"/>
  </w:num>
  <w:num w:numId="13">
    <w:abstractNumId w:val="8"/>
  </w:num>
  <w:num w:numId="14">
    <w:abstractNumId w:val="8"/>
  </w:num>
  <w:num w:numId="15">
    <w:abstractNumId w:val="10"/>
  </w:num>
  <w:num w:numId="16">
    <w:abstractNumId w:val="3"/>
  </w:num>
  <w:num w:numId="17">
    <w:abstractNumId w:val="12"/>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A8"/>
    <w:rsid w:val="000002A3"/>
    <w:rsid w:val="0000667D"/>
    <w:rsid w:val="000103D0"/>
    <w:rsid w:val="000113E4"/>
    <w:rsid w:val="000143A8"/>
    <w:rsid w:val="00014C0D"/>
    <w:rsid w:val="00015689"/>
    <w:rsid w:val="00017BB1"/>
    <w:rsid w:val="00020534"/>
    <w:rsid w:val="00024FAF"/>
    <w:rsid w:val="000258D3"/>
    <w:rsid w:val="000262BD"/>
    <w:rsid w:val="000303FB"/>
    <w:rsid w:val="00041009"/>
    <w:rsid w:val="00051041"/>
    <w:rsid w:val="000510DE"/>
    <w:rsid w:val="00054998"/>
    <w:rsid w:val="00054B79"/>
    <w:rsid w:val="00056125"/>
    <w:rsid w:val="00063F7D"/>
    <w:rsid w:val="00065998"/>
    <w:rsid w:val="00067731"/>
    <w:rsid w:val="00067D3E"/>
    <w:rsid w:val="00070BD3"/>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16BE"/>
    <w:rsid w:val="000D2CC9"/>
    <w:rsid w:val="000D3DD2"/>
    <w:rsid w:val="000D461B"/>
    <w:rsid w:val="000D683F"/>
    <w:rsid w:val="000D7F17"/>
    <w:rsid w:val="000E02AB"/>
    <w:rsid w:val="000E0BB7"/>
    <w:rsid w:val="000E2E63"/>
    <w:rsid w:val="000F13BB"/>
    <w:rsid w:val="000F185A"/>
    <w:rsid w:val="000F2135"/>
    <w:rsid w:val="000F2C82"/>
    <w:rsid w:val="000F2E61"/>
    <w:rsid w:val="000F3490"/>
    <w:rsid w:val="000F52D8"/>
    <w:rsid w:val="000F65F0"/>
    <w:rsid w:val="00100DFF"/>
    <w:rsid w:val="001054FD"/>
    <w:rsid w:val="00106030"/>
    <w:rsid w:val="00106C64"/>
    <w:rsid w:val="001079D1"/>
    <w:rsid w:val="00116E5F"/>
    <w:rsid w:val="001229A2"/>
    <w:rsid w:val="00122A6E"/>
    <w:rsid w:val="001251CD"/>
    <w:rsid w:val="0013035D"/>
    <w:rsid w:val="00130668"/>
    <w:rsid w:val="00131D32"/>
    <w:rsid w:val="0013412E"/>
    <w:rsid w:val="00134689"/>
    <w:rsid w:val="00140EDD"/>
    <w:rsid w:val="00143BF1"/>
    <w:rsid w:val="00145AA7"/>
    <w:rsid w:val="001505C3"/>
    <w:rsid w:val="001509DC"/>
    <w:rsid w:val="00150E26"/>
    <w:rsid w:val="001547A9"/>
    <w:rsid w:val="00154BE5"/>
    <w:rsid w:val="0015704A"/>
    <w:rsid w:val="00157794"/>
    <w:rsid w:val="001719F2"/>
    <w:rsid w:val="00173AFA"/>
    <w:rsid w:val="00180FD9"/>
    <w:rsid w:val="00180FEE"/>
    <w:rsid w:val="00181738"/>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B79B2"/>
    <w:rsid w:val="001C68CC"/>
    <w:rsid w:val="001D22CA"/>
    <w:rsid w:val="001D397B"/>
    <w:rsid w:val="001D4140"/>
    <w:rsid w:val="001D7185"/>
    <w:rsid w:val="001E55A8"/>
    <w:rsid w:val="001E562B"/>
    <w:rsid w:val="001E724C"/>
    <w:rsid w:val="001E785E"/>
    <w:rsid w:val="001F03DA"/>
    <w:rsid w:val="001F529E"/>
    <w:rsid w:val="001F562E"/>
    <w:rsid w:val="001F6E25"/>
    <w:rsid w:val="0020200E"/>
    <w:rsid w:val="00203A8B"/>
    <w:rsid w:val="0021032E"/>
    <w:rsid w:val="00211793"/>
    <w:rsid w:val="00212311"/>
    <w:rsid w:val="00216B63"/>
    <w:rsid w:val="00217AE4"/>
    <w:rsid w:val="002216AF"/>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5E6A"/>
    <w:rsid w:val="0026626A"/>
    <w:rsid w:val="0027134B"/>
    <w:rsid w:val="00272068"/>
    <w:rsid w:val="0027279B"/>
    <w:rsid w:val="00273BE0"/>
    <w:rsid w:val="00275611"/>
    <w:rsid w:val="00276BD7"/>
    <w:rsid w:val="00276F68"/>
    <w:rsid w:val="00281FB8"/>
    <w:rsid w:val="0028425D"/>
    <w:rsid w:val="00285A7D"/>
    <w:rsid w:val="00287A21"/>
    <w:rsid w:val="0029015C"/>
    <w:rsid w:val="00290974"/>
    <w:rsid w:val="002967D4"/>
    <w:rsid w:val="00296F8F"/>
    <w:rsid w:val="002A1F91"/>
    <w:rsid w:val="002A4033"/>
    <w:rsid w:val="002A799B"/>
    <w:rsid w:val="002B04CA"/>
    <w:rsid w:val="002B209E"/>
    <w:rsid w:val="002B5AD9"/>
    <w:rsid w:val="002B5C7E"/>
    <w:rsid w:val="002B6599"/>
    <w:rsid w:val="002C026C"/>
    <w:rsid w:val="002C5E16"/>
    <w:rsid w:val="002D6055"/>
    <w:rsid w:val="002E4FD7"/>
    <w:rsid w:val="002E5308"/>
    <w:rsid w:val="002F5287"/>
    <w:rsid w:val="0030186B"/>
    <w:rsid w:val="003022AB"/>
    <w:rsid w:val="0030267F"/>
    <w:rsid w:val="003051B5"/>
    <w:rsid w:val="00311AAE"/>
    <w:rsid w:val="003150DB"/>
    <w:rsid w:val="00316371"/>
    <w:rsid w:val="00316F22"/>
    <w:rsid w:val="00317529"/>
    <w:rsid w:val="00321FEA"/>
    <w:rsid w:val="003236AC"/>
    <w:rsid w:val="00325858"/>
    <w:rsid w:val="0032699B"/>
    <w:rsid w:val="00327897"/>
    <w:rsid w:val="00330DFB"/>
    <w:rsid w:val="00335AC5"/>
    <w:rsid w:val="0033672F"/>
    <w:rsid w:val="0033756C"/>
    <w:rsid w:val="00342CBD"/>
    <w:rsid w:val="00344709"/>
    <w:rsid w:val="003458B0"/>
    <w:rsid w:val="00346C6D"/>
    <w:rsid w:val="00347AA6"/>
    <w:rsid w:val="003528F5"/>
    <w:rsid w:val="00355BDA"/>
    <w:rsid w:val="00355D69"/>
    <w:rsid w:val="00361369"/>
    <w:rsid w:val="0036201E"/>
    <w:rsid w:val="00367D28"/>
    <w:rsid w:val="00374C94"/>
    <w:rsid w:val="00381B21"/>
    <w:rsid w:val="0038409E"/>
    <w:rsid w:val="00386136"/>
    <w:rsid w:val="0038768E"/>
    <w:rsid w:val="00390845"/>
    <w:rsid w:val="00392DE1"/>
    <w:rsid w:val="003933FA"/>
    <w:rsid w:val="003952D0"/>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261C"/>
    <w:rsid w:val="003E3367"/>
    <w:rsid w:val="003E377C"/>
    <w:rsid w:val="003E4EB0"/>
    <w:rsid w:val="003E66E5"/>
    <w:rsid w:val="003F1545"/>
    <w:rsid w:val="003F4EEC"/>
    <w:rsid w:val="003F5947"/>
    <w:rsid w:val="003F7B1D"/>
    <w:rsid w:val="0040561F"/>
    <w:rsid w:val="004106CB"/>
    <w:rsid w:val="00411526"/>
    <w:rsid w:val="0041194B"/>
    <w:rsid w:val="00415177"/>
    <w:rsid w:val="00415375"/>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321F"/>
    <w:rsid w:val="0049326E"/>
    <w:rsid w:val="00493C2E"/>
    <w:rsid w:val="00495FBA"/>
    <w:rsid w:val="004B1A3B"/>
    <w:rsid w:val="004B5968"/>
    <w:rsid w:val="004C00D2"/>
    <w:rsid w:val="004C08EA"/>
    <w:rsid w:val="004C10BA"/>
    <w:rsid w:val="004C56CB"/>
    <w:rsid w:val="004C5997"/>
    <w:rsid w:val="004C7426"/>
    <w:rsid w:val="004D0B39"/>
    <w:rsid w:val="004D0FEC"/>
    <w:rsid w:val="004D258F"/>
    <w:rsid w:val="004D2D50"/>
    <w:rsid w:val="004D30DA"/>
    <w:rsid w:val="004D3195"/>
    <w:rsid w:val="004D3603"/>
    <w:rsid w:val="004D7939"/>
    <w:rsid w:val="004E033E"/>
    <w:rsid w:val="004E0815"/>
    <w:rsid w:val="004E55A4"/>
    <w:rsid w:val="004F6B13"/>
    <w:rsid w:val="00501F04"/>
    <w:rsid w:val="005043A0"/>
    <w:rsid w:val="005074B8"/>
    <w:rsid w:val="005165D8"/>
    <w:rsid w:val="00523E6C"/>
    <w:rsid w:val="00524801"/>
    <w:rsid w:val="00527467"/>
    <w:rsid w:val="00531031"/>
    <w:rsid w:val="005316BF"/>
    <w:rsid w:val="00531EF2"/>
    <w:rsid w:val="00531F7C"/>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4DE3"/>
    <w:rsid w:val="00575B3E"/>
    <w:rsid w:val="00577B55"/>
    <w:rsid w:val="00584E7F"/>
    <w:rsid w:val="00585AEF"/>
    <w:rsid w:val="00586ED9"/>
    <w:rsid w:val="00587341"/>
    <w:rsid w:val="005940A2"/>
    <w:rsid w:val="00594510"/>
    <w:rsid w:val="005967DD"/>
    <w:rsid w:val="00596C04"/>
    <w:rsid w:val="00596C39"/>
    <w:rsid w:val="005A353A"/>
    <w:rsid w:val="005B36B1"/>
    <w:rsid w:val="005B4042"/>
    <w:rsid w:val="005B5084"/>
    <w:rsid w:val="005B5693"/>
    <w:rsid w:val="005B5D4A"/>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5F7874"/>
    <w:rsid w:val="0060264E"/>
    <w:rsid w:val="006032E7"/>
    <w:rsid w:val="00606050"/>
    <w:rsid w:val="006100B9"/>
    <w:rsid w:val="006103B6"/>
    <w:rsid w:val="00617895"/>
    <w:rsid w:val="00621F3A"/>
    <w:rsid w:val="0062347A"/>
    <w:rsid w:val="00627408"/>
    <w:rsid w:val="006274C1"/>
    <w:rsid w:val="00627DA5"/>
    <w:rsid w:val="0063184D"/>
    <w:rsid w:val="00633956"/>
    <w:rsid w:val="00635650"/>
    <w:rsid w:val="00653D34"/>
    <w:rsid w:val="00656C0E"/>
    <w:rsid w:val="006577AA"/>
    <w:rsid w:val="00657B4D"/>
    <w:rsid w:val="00660A9A"/>
    <w:rsid w:val="006623CA"/>
    <w:rsid w:val="00666A6A"/>
    <w:rsid w:val="006728EE"/>
    <w:rsid w:val="00672A9D"/>
    <w:rsid w:val="006734F4"/>
    <w:rsid w:val="00677901"/>
    <w:rsid w:val="006830B9"/>
    <w:rsid w:val="006835C8"/>
    <w:rsid w:val="0068479F"/>
    <w:rsid w:val="00687721"/>
    <w:rsid w:val="0068778C"/>
    <w:rsid w:val="006916BE"/>
    <w:rsid w:val="00691EB7"/>
    <w:rsid w:val="0069205C"/>
    <w:rsid w:val="0069521F"/>
    <w:rsid w:val="006965F2"/>
    <w:rsid w:val="006A1F8C"/>
    <w:rsid w:val="006A3B37"/>
    <w:rsid w:val="006A6017"/>
    <w:rsid w:val="006A6F26"/>
    <w:rsid w:val="006B1E15"/>
    <w:rsid w:val="006B20D2"/>
    <w:rsid w:val="006B21A4"/>
    <w:rsid w:val="006B399E"/>
    <w:rsid w:val="006B5808"/>
    <w:rsid w:val="006C24D1"/>
    <w:rsid w:val="006C4C84"/>
    <w:rsid w:val="006C5B65"/>
    <w:rsid w:val="006C5FD2"/>
    <w:rsid w:val="006D01DC"/>
    <w:rsid w:val="006D0560"/>
    <w:rsid w:val="006D07E2"/>
    <w:rsid w:val="006D4C1F"/>
    <w:rsid w:val="006D7648"/>
    <w:rsid w:val="006E0EA9"/>
    <w:rsid w:val="006E0F48"/>
    <w:rsid w:val="006E23F1"/>
    <w:rsid w:val="006E2E22"/>
    <w:rsid w:val="006E4573"/>
    <w:rsid w:val="006F2069"/>
    <w:rsid w:val="00700FAF"/>
    <w:rsid w:val="0070196A"/>
    <w:rsid w:val="00701B3D"/>
    <w:rsid w:val="00704A49"/>
    <w:rsid w:val="00706ECD"/>
    <w:rsid w:val="0071080D"/>
    <w:rsid w:val="00711698"/>
    <w:rsid w:val="00713C11"/>
    <w:rsid w:val="00716C64"/>
    <w:rsid w:val="007240A2"/>
    <w:rsid w:val="00727B9B"/>
    <w:rsid w:val="00733A94"/>
    <w:rsid w:val="00736241"/>
    <w:rsid w:val="00737DE6"/>
    <w:rsid w:val="007451C8"/>
    <w:rsid w:val="00745E88"/>
    <w:rsid w:val="00752F59"/>
    <w:rsid w:val="00753457"/>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58C0"/>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67A19"/>
    <w:rsid w:val="00871213"/>
    <w:rsid w:val="00872750"/>
    <w:rsid w:val="008736F6"/>
    <w:rsid w:val="00876D37"/>
    <w:rsid w:val="008772BC"/>
    <w:rsid w:val="00877AC1"/>
    <w:rsid w:val="00882FE4"/>
    <w:rsid w:val="00883F8E"/>
    <w:rsid w:val="00886EB2"/>
    <w:rsid w:val="00887772"/>
    <w:rsid w:val="00891CBD"/>
    <w:rsid w:val="0089321A"/>
    <w:rsid w:val="00894FB3"/>
    <w:rsid w:val="00896C76"/>
    <w:rsid w:val="00897F58"/>
    <w:rsid w:val="008A212B"/>
    <w:rsid w:val="008A25D5"/>
    <w:rsid w:val="008A4952"/>
    <w:rsid w:val="008A566F"/>
    <w:rsid w:val="008A728B"/>
    <w:rsid w:val="008A7ED8"/>
    <w:rsid w:val="008B1193"/>
    <w:rsid w:val="008B1C65"/>
    <w:rsid w:val="008B6875"/>
    <w:rsid w:val="008C06AF"/>
    <w:rsid w:val="008C2BBE"/>
    <w:rsid w:val="008C5562"/>
    <w:rsid w:val="008D0252"/>
    <w:rsid w:val="008D42FF"/>
    <w:rsid w:val="008D4357"/>
    <w:rsid w:val="008D56F7"/>
    <w:rsid w:val="008D7002"/>
    <w:rsid w:val="008E2360"/>
    <w:rsid w:val="008E4930"/>
    <w:rsid w:val="008E6E5A"/>
    <w:rsid w:val="008E77BE"/>
    <w:rsid w:val="008F4C6F"/>
    <w:rsid w:val="008F620D"/>
    <w:rsid w:val="008F79F0"/>
    <w:rsid w:val="0090114F"/>
    <w:rsid w:val="0090285E"/>
    <w:rsid w:val="0090356D"/>
    <w:rsid w:val="009036AB"/>
    <w:rsid w:val="00903A2B"/>
    <w:rsid w:val="00903C7D"/>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560FC"/>
    <w:rsid w:val="009608F1"/>
    <w:rsid w:val="009663DC"/>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14E3"/>
    <w:rsid w:val="009A2DD2"/>
    <w:rsid w:val="009A518E"/>
    <w:rsid w:val="009A5F06"/>
    <w:rsid w:val="009A6200"/>
    <w:rsid w:val="009A727D"/>
    <w:rsid w:val="009B3984"/>
    <w:rsid w:val="009B3B57"/>
    <w:rsid w:val="009C002E"/>
    <w:rsid w:val="009C2FA1"/>
    <w:rsid w:val="009C3846"/>
    <w:rsid w:val="009C5E06"/>
    <w:rsid w:val="009C64F7"/>
    <w:rsid w:val="009C776D"/>
    <w:rsid w:val="009C7C6A"/>
    <w:rsid w:val="009D0017"/>
    <w:rsid w:val="009D1AB5"/>
    <w:rsid w:val="009D674D"/>
    <w:rsid w:val="009E1065"/>
    <w:rsid w:val="009E3FFF"/>
    <w:rsid w:val="009E5C7E"/>
    <w:rsid w:val="009E6718"/>
    <w:rsid w:val="009E7670"/>
    <w:rsid w:val="009E78A7"/>
    <w:rsid w:val="009F0848"/>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47623"/>
    <w:rsid w:val="00A50580"/>
    <w:rsid w:val="00A52745"/>
    <w:rsid w:val="00A56031"/>
    <w:rsid w:val="00A57AB3"/>
    <w:rsid w:val="00A607C1"/>
    <w:rsid w:val="00A655F6"/>
    <w:rsid w:val="00A70E6E"/>
    <w:rsid w:val="00A73902"/>
    <w:rsid w:val="00A74DF5"/>
    <w:rsid w:val="00A765CE"/>
    <w:rsid w:val="00A829AB"/>
    <w:rsid w:val="00A86D00"/>
    <w:rsid w:val="00A874F8"/>
    <w:rsid w:val="00A90C70"/>
    <w:rsid w:val="00A9154B"/>
    <w:rsid w:val="00A930D7"/>
    <w:rsid w:val="00A94364"/>
    <w:rsid w:val="00A95298"/>
    <w:rsid w:val="00A96706"/>
    <w:rsid w:val="00AA1206"/>
    <w:rsid w:val="00AA24CA"/>
    <w:rsid w:val="00AA2F5F"/>
    <w:rsid w:val="00AA4C90"/>
    <w:rsid w:val="00AA783F"/>
    <w:rsid w:val="00AB226E"/>
    <w:rsid w:val="00AB490C"/>
    <w:rsid w:val="00AB4E50"/>
    <w:rsid w:val="00AB5AFD"/>
    <w:rsid w:val="00AB616B"/>
    <w:rsid w:val="00AB72AD"/>
    <w:rsid w:val="00AC4B93"/>
    <w:rsid w:val="00AC4FBD"/>
    <w:rsid w:val="00AC76CD"/>
    <w:rsid w:val="00AD1FDE"/>
    <w:rsid w:val="00AD222D"/>
    <w:rsid w:val="00AE051E"/>
    <w:rsid w:val="00AE43C3"/>
    <w:rsid w:val="00AE5442"/>
    <w:rsid w:val="00AF278F"/>
    <w:rsid w:val="00AF2AF2"/>
    <w:rsid w:val="00AF3B84"/>
    <w:rsid w:val="00AF6D48"/>
    <w:rsid w:val="00B033FE"/>
    <w:rsid w:val="00B105E4"/>
    <w:rsid w:val="00B10D3F"/>
    <w:rsid w:val="00B1189C"/>
    <w:rsid w:val="00B12E6B"/>
    <w:rsid w:val="00B176A8"/>
    <w:rsid w:val="00B2156F"/>
    <w:rsid w:val="00B25872"/>
    <w:rsid w:val="00B2749C"/>
    <w:rsid w:val="00B30D80"/>
    <w:rsid w:val="00B30FC1"/>
    <w:rsid w:val="00B311B0"/>
    <w:rsid w:val="00B33467"/>
    <w:rsid w:val="00B338EA"/>
    <w:rsid w:val="00B33FD8"/>
    <w:rsid w:val="00B34505"/>
    <w:rsid w:val="00B35603"/>
    <w:rsid w:val="00B35E88"/>
    <w:rsid w:val="00B405FE"/>
    <w:rsid w:val="00B40B24"/>
    <w:rsid w:val="00B41D9C"/>
    <w:rsid w:val="00B436B4"/>
    <w:rsid w:val="00B446BA"/>
    <w:rsid w:val="00B53222"/>
    <w:rsid w:val="00B568E7"/>
    <w:rsid w:val="00B56AA4"/>
    <w:rsid w:val="00B57B15"/>
    <w:rsid w:val="00B6048F"/>
    <w:rsid w:val="00B60C47"/>
    <w:rsid w:val="00B6150C"/>
    <w:rsid w:val="00B642FD"/>
    <w:rsid w:val="00B6637F"/>
    <w:rsid w:val="00B66ECE"/>
    <w:rsid w:val="00B70B8B"/>
    <w:rsid w:val="00B737BC"/>
    <w:rsid w:val="00B73980"/>
    <w:rsid w:val="00B75C94"/>
    <w:rsid w:val="00B76AC8"/>
    <w:rsid w:val="00B82941"/>
    <w:rsid w:val="00B82C6A"/>
    <w:rsid w:val="00B8397D"/>
    <w:rsid w:val="00B83F36"/>
    <w:rsid w:val="00B84F61"/>
    <w:rsid w:val="00B86EFA"/>
    <w:rsid w:val="00B87EA7"/>
    <w:rsid w:val="00B91D45"/>
    <w:rsid w:val="00B95E21"/>
    <w:rsid w:val="00B967DA"/>
    <w:rsid w:val="00B977F5"/>
    <w:rsid w:val="00BA0162"/>
    <w:rsid w:val="00BA0A15"/>
    <w:rsid w:val="00BA0E7F"/>
    <w:rsid w:val="00BA48E4"/>
    <w:rsid w:val="00BB1C47"/>
    <w:rsid w:val="00BB2061"/>
    <w:rsid w:val="00BB3E3C"/>
    <w:rsid w:val="00BB4EBE"/>
    <w:rsid w:val="00BB7088"/>
    <w:rsid w:val="00BC218D"/>
    <w:rsid w:val="00BC54C1"/>
    <w:rsid w:val="00BC5901"/>
    <w:rsid w:val="00BD0ACC"/>
    <w:rsid w:val="00BD10D7"/>
    <w:rsid w:val="00BD16B6"/>
    <w:rsid w:val="00BD2607"/>
    <w:rsid w:val="00BD26B3"/>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B84"/>
    <w:rsid w:val="00C25E7D"/>
    <w:rsid w:val="00C2681B"/>
    <w:rsid w:val="00C306EF"/>
    <w:rsid w:val="00C34078"/>
    <w:rsid w:val="00C350A3"/>
    <w:rsid w:val="00C417A5"/>
    <w:rsid w:val="00C4249D"/>
    <w:rsid w:val="00C44BEA"/>
    <w:rsid w:val="00C466DF"/>
    <w:rsid w:val="00C501AA"/>
    <w:rsid w:val="00C507F9"/>
    <w:rsid w:val="00C50A59"/>
    <w:rsid w:val="00C61448"/>
    <w:rsid w:val="00C619EB"/>
    <w:rsid w:val="00C70AAB"/>
    <w:rsid w:val="00C7184A"/>
    <w:rsid w:val="00C71DDE"/>
    <w:rsid w:val="00C7365C"/>
    <w:rsid w:val="00C771E5"/>
    <w:rsid w:val="00C77FB7"/>
    <w:rsid w:val="00C81F8C"/>
    <w:rsid w:val="00C82165"/>
    <w:rsid w:val="00C90976"/>
    <w:rsid w:val="00C94A04"/>
    <w:rsid w:val="00C956D6"/>
    <w:rsid w:val="00C96812"/>
    <w:rsid w:val="00CA4242"/>
    <w:rsid w:val="00CA5B1D"/>
    <w:rsid w:val="00CA72CB"/>
    <w:rsid w:val="00CB6EB6"/>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CF6C3B"/>
    <w:rsid w:val="00D02ABB"/>
    <w:rsid w:val="00D12A57"/>
    <w:rsid w:val="00D12FAA"/>
    <w:rsid w:val="00D13D13"/>
    <w:rsid w:val="00D1489B"/>
    <w:rsid w:val="00D161C1"/>
    <w:rsid w:val="00D205EB"/>
    <w:rsid w:val="00D20D92"/>
    <w:rsid w:val="00D216DD"/>
    <w:rsid w:val="00D237C1"/>
    <w:rsid w:val="00D23A1A"/>
    <w:rsid w:val="00D24182"/>
    <w:rsid w:val="00D24CD3"/>
    <w:rsid w:val="00D31C47"/>
    <w:rsid w:val="00D3473B"/>
    <w:rsid w:val="00D37EE5"/>
    <w:rsid w:val="00D4008A"/>
    <w:rsid w:val="00D40B73"/>
    <w:rsid w:val="00D43C24"/>
    <w:rsid w:val="00D45A7A"/>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10E4"/>
    <w:rsid w:val="00D84E9C"/>
    <w:rsid w:val="00D85449"/>
    <w:rsid w:val="00D86C71"/>
    <w:rsid w:val="00D934BE"/>
    <w:rsid w:val="00D97179"/>
    <w:rsid w:val="00DA4439"/>
    <w:rsid w:val="00DA47EF"/>
    <w:rsid w:val="00DA4BA6"/>
    <w:rsid w:val="00DB0AA8"/>
    <w:rsid w:val="00DB2000"/>
    <w:rsid w:val="00DC04CB"/>
    <w:rsid w:val="00DC25EA"/>
    <w:rsid w:val="00DC4045"/>
    <w:rsid w:val="00DC5C15"/>
    <w:rsid w:val="00DD5174"/>
    <w:rsid w:val="00DD5861"/>
    <w:rsid w:val="00DD6C06"/>
    <w:rsid w:val="00DD716E"/>
    <w:rsid w:val="00DD75C5"/>
    <w:rsid w:val="00DE458A"/>
    <w:rsid w:val="00DE6285"/>
    <w:rsid w:val="00DE7AF0"/>
    <w:rsid w:val="00DF3792"/>
    <w:rsid w:val="00DF6FFB"/>
    <w:rsid w:val="00DF790F"/>
    <w:rsid w:val="00E00747"/>
    <w:rsid w:val="00E029DB"/>
    <w:rsid w:val="00E04E80"/>
    <w:rsid w:val="00E0567A"/>
    <w:rsid w:val="00E07CA4"/>
    <w:rsid w:val="00E145FD"/>
    <w:rsid w:val="00E163AD"/>
    <w:rsid w:val="00E204DC"/>
    <w:rsid w:val="00E20560"/>
    <w:rsid w:val="00E272FF"/>
    <w:rsid w:val="00E30DB1"/>
    <w:rsid w:val="00E322BF"/>
    <w:rsid w:val="00E356C5"/>
    <w:rsid w:val="00E35CA2"/>
    <w:rsid w:val="00E36820"/>
    <w:rsid w:val="00E404AD"/>
    <w:rsid w:val="00E4693A"/>
    <w:rsid w:val="00E51FED"/>
    <w:rsid w:val="00E5244A"/>
    <w:rsid w:val="00E55A42"/>
    <w:rsid w:val="00E61015"/>
    <w:rsid w:val="00E63172"/>
    <w:rsid w:val="00E67967"/>
    <w:rsid w:val="00E719C4"/>
    <w:rsid w:val="00E72110"/>
    <w:rsid w:val="00E809BD"/>
    <w:rsid w:val="00E84C7C"/>
    <w:rsid w:val="00E84DB3"/>
    <w:rsid w:val="00E84F32"/>
    <w:rsid w:val="00E86603"/>
    <w:rsid w:val="00E86C98"/>
    <w:rsid w:val="00E90B21"/>
    <w:rsid w:val="00E92D12"/>
    <w:rsid w:val="00E94B41"/>
    <w:rsid w:val="00E955D5"/>
    <w:rsid w:val="00E959ED"/>
    <w:rsid w:val="00EA15BC"/>
    <w:rsid w:val="00EA1725"/>
    <w:rsid w:val="00EA5758"/>
    <w:rsid w:val="00EA5EFF"/>
    <w:rsid w:val="00EA6F19"/>
    <w:rsid w:val="00EB2AC6"/>
    <w:rsid w:val="00EC0456"/>
    <w:rsid w:val="00EC1F6E"/>
    <w:rsid w:val="00EC2282"/>
    <w:rsid w:val="00EC2C47"/>
    <w:rsid w:val="00EC3901"/>
    <w:rsid w:val="00EC53C9"/>
    <w:rsid w:val="00ED0B1D"/>
    <w:rsid w:val="00ED0B8A"/>
    <w:rsid w:val="00ED1E0F"/>
    <w:rsid w:val="00ED623D"/>
    <w:rsid w:val="00EE3E9A"/>
    <w:rsid w:val="00EE6A99"/>
    <w:rsid w:val="00EF130E"/>
    <w:rsid w:val="00EF518C"/>
    <w:rsid w:val="00EF7E42"/>
    <w:rsid w:val="00F0057A"/>
    <w:rsid w:val="00F0111C"/>
    <w:rsid w:val="00F02235"/>
    <w:rsid w:val="00F02F61"/>
    <w:rsid w:val="00F0754F"/>
    <w:rsid w:val="00F07BBC"/>
    <w:rsid w:val="00F11667"/>
    <w:rsid w:val="00F11813"/>
    <w:rsid w:val="00F149B1"/>
    <w:rsid w:val="00F21302"/>
    <w:rsid w:val="00F2205B"/>
    <w:rsid w:val="00F22A27"/>
    <w:rsid w:val="00F24B02"/>
    <w:rsid w:val="00F27C92"/>
    <w:rsid w:val="00F37B7C"/>
    <w:rsid w:val="00F466E6"/>
    <w:rsid w:val="00F53502"/>
    <w:rsid w:val="00F56CDA"/>
    <w:rsid w:val="00F578F3"/>
    <w:rsid w:val="00F57BE0"/>
    <w:rsid w:val="00F6070C"/>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15:docId w15:val="{140984A7-CDF8-4C5F-9A9C-F5D6BB4C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88"/>
  </w:style>
  <w:style w:type="paragraph" w:styleId="Heading2">
    <w:name w:val="heading 2"/>
    <w:basedOn w:val="Normal"/>
    <w:link w:val="Heading2Char"/>
    <w:uiPriority w:val="9"/>
    <w:qFormat/>
    <w:rsid w:val="00F075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0754F"/>
    <w:rPr>
      <w:rFonts w:ascii="Times New Roman" w:eastAsia="Times New Roman" w:hAnsi="Times New Roman" w:cs="Times New Roman"/>
      <w:b/>
      <w:bCs/>
      <w:sz w:val="36"/>
      <w:szCs w:val="36"/>
    </w:rPr>
  </w:style>
  <w:style w:type="paragraph" w:customStyle="1" w:styleId="first">
    <w:name w:val="first"/>
    <w:basedOn w:val="Normal"/>
    <w:rsid w:val="00F0754F"/>
    <w:pPr>
      <w:spacing w:before="100" w:beforeAutospacing="1" w:after="100" w:afterAutospacing="1"/>
    </w:pPr>
    <w:rPr>
      <w:rFonts w:ascii="Times New Roman" w:eastAsia="Times New Roman" w:hAnsi="Times New Roman" w:cs="Times New Roman"/>
      <w:sz w:val="24"/>
      <w:szCs w:val="24"/>
    </w:rPr>
  </w:style>
  <w:style w:type="paragraph" w:customStyle="1" w:styleId="leaf">
    <w:name w:val="leaf"/>
    <w:basedOn w:val="Normal"/>
    <w:rsid w:val="00F0754F"/>
    <w:pPr>
      <w:spacing w:before="100" w:beforeAutospacing="1" w:after="100" w:afterAutospacing="1"/>
    </w:pPr>
    <w:rPr>
      <w:rFonts w:ascii="Times New Roman" w:eastAsia="Times New Roman" w:hAnsi="Times New Roman" w:cs="Times New Roman"/>
      <w:sz w:val="24"/>
      <w:szCs w:val="24"/>
    </w:rPr>
  </w:style>
  <w:style w:type="paragraph" w:customStyle="1" w:styleId="last">
    <w:name w:val="last"/>
    <w:basedOn w:val="Normal"/>
    <w:rsid w:val="00F0754F"/>
    <w:pPr>
      <w:spacing w:before="100" w:beforeAutospacing="1" w:after="100" w:afterAutospacing="1"/>
    </w:pPr>
    <w:rPr>
      <w:rFonts w:ascii="Times New Roman" w:eastAsia="Times New Roman" w:hAnsi="Times New Roman" w:cs="Times New Roman"/>
      <w:sz w:val="24"/>
      <w:szCs w:val="24"/>
    </w:rPr>
  </w:style>
  <w:style w:type="character" w:customStyle="1" w:styleId="field-label">
    <w:name w:val="field-label"/>
    <w:basedOn w:val="DefaultParagraphFont"/>
    <w:rsid w:val="00F0754F"/>
  </w:style>
  <w:style w:type="character" w:customStyle="1" w:styleId="locality">
    <w:name w:val="locality"/>
    <w:basedOn w:val="DefaultParagraphFont"/>
    <w:rsid w:val="00F0754F"/>
  </w:style>
  <w:style w:type="character" w:customStyle="1" w:styleId="region">
    <w:name w:val="region"/>
    <w:basedOn w:val="DefaultParagraphFont"/>
    <w:rsid w:val="00F0754F"/>
  </w:style>
  <w:style w:type="character" w:customStyle="1" w:styleId="postal-code">
    <w:name w:val="postal-code"/>
    <w:basedOn w:val="DefaultParagraphFont"/>
    <w:rsid w:val="00F07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539051533">
      <w:bodyDiv w:val="1"/>
      <w:marLeft w:val="0"/>
      <w:marRight w:val="0"/>
      <w:marTop w:val="0"/>
      <w:marBottom w:val="0"/>
      <w:divBdr>
        <w:top w:val="none" w:sz="0" w:space="0" w:color="auto"/>
        <w:left w:val="none" w:sz="0" w:space="0" w:color="auto"/>
        <w:bottom w:val="none" w:sz="0" w:space="0" w:color="auto"/>
        <w:right w:val="none" w:sz="0" w:space="0" w:color="auto"/>
      </w:divBdr>
    </w:div>
    <w:div w:id="602765423">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254510979">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439179558">
      <w:bodyDiv w:val="1"/>
      <w:marLeft w:val="0"/>
      <w:marRight w:val="0"/>
      <w:marTop w:val="0"/>
      <w:marBottom w:val="0"/>
      <w:divBdr>
        <w:top w:val="none" w:sz="0" w:space="0" w:color="auto"/>
        <w:left w:val="none" w:sz="0" w:space="0" w:color="auto"/>
        <w:bottom w:val="none" w:sz="0" w:space="0" w:color="auto"/>
        <w:right w:val="none" w:sz="0" w:space="0" w:color="auto"/>
      </w:divBdr>
      <w:divsChild>
        <w:div w:id="816723095">
          <w:marLeft w:val="0"/>
          <w:marRight w:val="0"/>
          <w:marTop w:val="0"/>
          <w:marBottom w:val="0"/>
          <w:divBdr>
            <w:top w:val="none" w:sz="0" w:space="0" w:color="auto"/>
            <w:left w:val="none" w:sz="0" w:space="0" w:color="auto"/>
            <w:bottom w:val="none" w:sz="0" w:space="0" w:color="auto"/>
            <w:right w:val="none" w:sz="0" w:space="0" w:color="auto"/>
          </w:divBdr>
          <w:divsChild>
            <w:div w:id="655690207">
              <w:marLeft w:val="0"/>
              <w:marRight w:val="0"/>
              <w:marTop w:val="0"/>
              <w:marBottom w:val="0"/>
              <w:divBdr>
                <w:top w:val="none" w:sz="0" w:space="0" w:color="auto"/>
                <w:left w:val="none" w:sz="0" w:space="0" w:color="auto"/>
                <w:bottom w:val="none" w:sz="0" w:space="0" w:color="auto"/>
                <w:right w:val="none" w:sz="0" w:space="0" w:color="auto"/>
              </w:divBdr>
              <w:divsChild>
                <w:div w:id="281226501">
                  <w:marLeft w:val="0"/>
                  <w:marRight w:val="0"/>
                  <w:marTop w:val="0"/>
                  <w:marBottom w:val="0"/>
                  <w:divBdr>
                    <w:top w:val="none" w:sz="0" w:space="0" w:color="auto"/>
                    <w:left w:val="none" w:sz="0" w:space="0" w:color="auto"/>
                    <w:bottom w:val="none" w:sz="0" w:space="0" w:color="auto"/>
                    <w:right w:val="none" w:sz="0" w:space="0" w:color="auto"/>
                  </w:divBdr>
                  <w:divsChild>
                    <w:div w:id="1633947673">
                      <w:marLeft w:val="0"/>
                      <w:marRight w:val="0"/>
                      <w:marTop w:val="0"/>
                      <w:marBottom w:val="0"/>
                      <w:divBdr>
                        <w:top w:val="none" w:sz="0" w:space="0" w:color="auto"/>
                        <w:left w:val="none" w:sz="0" w:space="0" w:color="auto"/>
                        <w:bottom w:val="none" w:sz="0" w:space="0" w:color="auto"/>
                        <w:right w:val="none" w:sz="0" w:space="0" w:color="auto"/>
                      </w:divBdr>
                      <w:divsChild>
                        <w:div w:id="1197965173">
                          <w:marLeft w:val="0"/>
                          <w:marRight w:val="0"/>
                          <w:marTop w:val="0"/>
                          <w:marBottom w:val="0"/>
                          <w:divBdr>
                            <w:top w:val="none" w:sz="0" w:space="0" w:color="auto"/>
                            <w:left w:val="none" w:sz="0" w:space="0" w:color="auto"/>
                            <w:bottom w:val="none" w:sz="0" w:space="0" w:color="auto"/>
                            <w:right w:val="none" w:sz="0" w:space="0" w:color="auto"/>
                          </w:divBdr>
                          <w:divsChild>
                            <w:div w:id="1113327528">
                              <w:marLeft w:val="0"/>
                              <w:marRight w:val="0"/>
                              <w:marTop w:val="0"/>
                              <w:marBottom w:val="0"/>
                              <w:divBdr>
                                <w:top w:val="none" w:sz="0" w:space="0" w:color="auto"/>
                                <w:left w:val="none" w:sz="0" w:space="0" w:color="auto"/>
                                <w:bottom w:val="none" w:sz="0" w:space="0" w:color="auto"/>
                                <w:right w:val="none" w:sz="0" w:space="0" w:color="auto"/>
                              </w:divBdr>
                              <w:divsChild>
                                <w:div w:id="850608261">
                                  <w:marLeft w:val="0"/>
                                  <w:marRight w:val="0"/>
                                  <w:marTop w:val="0"/>
                                  <w:marBottom w:val="0"/>
                                  <w:divBdr>
                                    <w:top w:val="none" w:sz="0" w:space="0" w:color="auto"/>
                                    <w:left w:val="none" w:sz="0" w:space="0" w:color="auto"/>
                                    <w:bottom w:val="none" w:sz="0" w:space="0" w:color="auto"/>
                                    <w:right w:val="none" w:sz="0" w:space="0" w:color="auto"/>
                                  </w:divBdr>
                                  <w:divsChild>
                                    <w:div w:id="1482230873">
                                      <w:marLeft w:val="0"/>
                                      <w:marRight w:val="0"/>
                                      <w:marTop w:val="0"/>
                                      <w:marBottom w:val="0"/>
                                      <w:divBdr>
                                        <w:top w:val="none" w:sz="0" w:space="0" w:color="auto"/>
                                        <w:left w:val="none" w:sz="0" w:space="0" w:color="auto"/>
                                        <w:bottom w:val="none" w:sz="0" w:space="0" w:color="auto"/>
                                        <w:right w:val="none" w:sz="0" w:space="0" w:color="auto"/>
                                      </w:divBdr>
                                      <w:divsChild>
                                        <w:div w:id="1266113188">
                                          <w:marLeft w:val="0"/>
                                          <w:marRight w:val="0"/>
                                          <w:marTop w:val="0"/>
                                          <w:marBottom w:val="0"/>
                                          <w:divBdr>
                                            <w:top w:val="none" w:sz="0" w:space="0" w:color="auto"/>
                                            <w:left w:val="none" w:sz="0" w:space="0" w:color="auto"/>
                                            <w:bottom w:val="none" w:sz="0" w:space="0" w:color="auto"/>
                                            <w:right w:val="none" w:sz="0" w:space="0" w:color="auto"/>
                                          </w:divBdr>
                                          <w:divsChild>
                                            <w:div w:id="1953903084">
                                              <w:marLeft w:val="0"/>
                                              <w:marRight w:val="0"/>
                                              <w:marTop w:val="0"/>
                                              <w:marBottom w:val="0"/>
                                              <w:divBdr>
                                                <w:top w:val="none" w:sz="0" w:space="0" w:color="auto"/>
                                                <w:left w:val="none" w:sz="0" w:space="0" w:color="auto"/>
                                                <w:bottom w:val="none" w:sz="0" w:space="0" w:color="auto"/>
                                                <w:right w:val="none" w:sz="0" w:space="0" w:color="auto"/>
                                              </w:divBdr>
                                              <w:divsChild>
                                                <w:div w:id="26028642">
                                                  <w:marLeft w:val="0"/>
                                                  <w:marRight w:val="0"/>
                                                  <w:marTop w:val="0"/>
                                                  <w:marBottom w:val="0"/>
                                                  <w:divBdr>
                                                    <w:top w:val="none" w:sz="0" w:space="0" w:color="auto"/>
                                                    <w:left w:val="none" w:sz="0" w:space="0" w:color="auto"/>
                                                    <w:bottom w:val="none" w:sz="0" w:space="0" w:color="auto"/>
                                                    <w:right w:val="none" w:sz="0" w:space="0" w:color="auto"/>
                                                  </w:divBdr>
                                                  <w:divsChild>
                                                    <w:div w:id="1791557729">
                                                      <w:marLeft w:val="0"/>
                                                      <w:marRight w:val="0"/>
                                                      <w:marTop w:val="0"/>
                                                      <w:marBottom w:val="0"/>
                                                      <w:divBdr>
                                                        <w:top w:val="none" w:sz="0" w:space="0" w:color="auto"/>
                                                        <w:left w:val="none" w:sz="0" w:space="0" w:color="auto"/>
                                                        <w:bottom w:val="none" w:sz="0" w:space="0" w:color="auto"/>
                                                        <w:right w:val="none" w:sz="0" w:space="0" w:color="auto"/>
                                                      </w:divBdr>
                                                      <w:divsChild>
                                                        <w:div w:id="1135877642">
                                                          <w:marLeft w:val="0"/>
                                                          <w:marRight w:val="0"/>
                                                          <w:marTop w:val="0"/>
                                                          <w:marBottom w:val="0"/>
                                                          <w:divBdr>
                                                            <w:top w:val="none" w:sz="0" w:space="0" w:color="auto"/>
                                                            <w:left w:val="none" w:sz="0" w:space="0" w:color="auto"/>
                                                            <w:bottom w:val="none" w:sz="0" w:space="0" w:color="auto"/>
                                                            <w:right w:val="none" w:sz="0" w:space="0" w:color="auto"/>
                                                          </w:divBdr>
                                                          <w:divsChild>
                                                            <w:div w:id="1303850613">
                                                              <w:marLeft w:val="0"/>
                                                              <w:marRight w:val="0"/>
                                                              <w:marTop w:val="0"/>
                                                              <w:marBottom w:val="0"/>
                                                              <w:divBdr>
                                                                <w:top w:val="none" w:sz="0" w:space="0" w:color="auto"/>
                                                                <w:left w:val="none" w:sz="0" w:space="0" w:color="auto"/>
                                                                <w:bottom w:val="none" w:sz="0" w:space="0" w:color="auto"/>
                                                                <w:right w:val="none" w:sz="0" w:space="0" w:color="auto"/>
                                                              </w:divBdr>
                                                              <w:divsChild>
                                                                <w:div w:id="592594777">
                                                                  <w:marLeft w:val="0"/>
                                                                  <w:marRight w:val="0"/>
                                                                  <w:marTop w:val="0"/>
                                                                  <w:marBottom w:val="0"/>
                                                                  <w:divBdr>
                                                                    <w:top w:val="none" w:sz="0" w:space="0" w:color="auto"/>
                                                                    <w:left w:val="none" w:sz="0" w:space="0" w:color="auto"/>
                                                                    <w:bottom w:val="none" w:sz="0" w:space="0" w:color="auto"/>
                                                                    <w:right w:val="none" w:sz="0" w:space="0" w:color="auto"/>
                                                                  </w:divBdr>
                                                                  <w:divsChild>
                                                                    <w:div w:id="247428479">
                                                                      <w:marLeft w:val="0"/>
                                                                      <w:marRight w:val="0"/>
                                                                      <w:marTop w:val="0"/>
                                                                      <w:marBottom w:val="0"/>
                                                                      <w:divBdr>
                                                                        <w:top w:val="none" w:sz="0" w:space="0" w:color="auto"/>
                                                                        <w:left w:val="none" w:sz="0" w:space="0" w:color="auto"/>
                                                                        <w:bottom w:val="single" w:sz="36" w:space="0" w:color="CCCCCC"/>
                                                                        <w:right w:val="none" w:sz="0" w:space="0" w:color="auto"/>
                                                                      </w:divBdr>
                                                                      <w:divsChild>
                                                                        <w:div w:id="1039430264">
                                                                          <w:marLeft w:val="0"/>
                                                                          <w:marRight w:val="0"/>
                                                                          <w:marTop w:val="0"/>
                                                                          <w:marBottom w:val="0"/>
                                                                          <w:divBdr>
                                                                            <w:top w:val="none" w:sz="0" w:space="0" w:color="auto"/>
                                                                            <w:left w:val="none" w:sz="0" w:space="0" w:color="auto"/>
                                                                            <w:bottom w:val="none" w:sz="0" w:space="0" w:color="auto"/>
                                                                            <w:right w:val="none" w:sz="0" w:space="0" w:color="auto"/>
                                                                          </w:divBdr>
                                                                          <w:divsChild>
                                                                            <w:div w:id="1111780208">
                                                                              <w:marLeft w:val="0"/>
                                                                              <w:marRight w:val="0"/>
                                                                              <w:marTop w:val="0"/>
                                                                              <w:marBottom w:val="0"/>
                                                                              <w:divBdr>
                                                                                <w:top w:val="none" w:sz="0" w:space="0" w:color="auto"/>
                                                                                <w:left w:val="none" w:sz="0" w:space="0" w:color="auto"/>
                                                                                <w:bottom w:val="none" w:sz="0" w:space="0" w:color="auto"/>
                                                                                <w:right w:val="none" w:sz="0" w:space="0" w:color="auto"/>
                                                                              </w:divBdr>
                                                                              <w:divsChild>
                                                                                <w:div w:id="1513298344">
                                                                                  <w:marLeft w:val="0"/>
                                                                                  <w:marRight w:val="0"/>
                                                                                  <w:marTop w:val="0"/>
                                                                                  <w:marBottom w:val="0"/>
                                                                                  <w:divBdr>
                                                                                    <w:top w:val="none" w:sz="0" w:space="0" w:color="auto"/>
                                                                                    <w:left w:val="none" w:sz="0" w:space="0" w:color="auto"/>
                                                                                    <w:bottom w:val="none" w:sz="0" w:space="0" w:color="auto"/>
                                                                                    <w:right w:val="none" w:sz="0" w:space="0" w:color="auto"/>
                                                                                  </w:divBdr>
                                                                                  <w:divsChild>
                                                                                    <w:div w:id="1248928773">
                                                                                      <w:marLeft w:val="0"/>
                                                                                      <w:marRight w:val="0"/>
                                                                                      <w:marTop w:val="0"/>
                                                                                      <w:marBottom w:val="0"/>
                                                                                      <w:divBdr>
                                                                                        <w:top w:val="none" w:sz="0" w:space="0" w:color="auto"/>
                                                                                        <w:left w:val="none" w:sz="0" w:space="0" w:color="auto"/>
                                                                                        <w:bottom w:val="none" w:sz="0" w:space="0" w:color="auto"/>
                                                                                        <w:right w:val="none" w:sz="0" w:space="0" w:color="auto"/>
                                                                                      </w:divBdr>
                                                                                      <w:divsChild>
                                                                                        <w:div w:id="17044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984226">
                                          <w:marLeft w:val="0"/>
                                          <w:marRight w:val="-17760"/>
                                          <w:marTop w:val="0"/>
                                          <w:marBottom w:val="0"/>
                                          <w:divBdr>
                                            <w:top w:val="none" w:sz="0" w:space="0" w:color="auto"/>
                                            <w:left w:val="none" w:sz="0" w:space="0" w:color="auto"/>
                                            <w:bottom w:val="none" w:sz="0" w:space="0" w:color="auto"/>
                                            <w:right w:val="none" w:sz="0" w:space="0" w:color="auto"/>
                                          </w:divBdr>
                                          <w:divsChild>
                                            <w:div w:id="83649960">
                                              <w:marLeft w:val="0"/>
                                              <w:marRight w:val="0"/>
                                              <w:marTop w:val="0"/>
                                              <w:marBottom w:val="0"/>
                                              <w:divBdr>
                                                <w:top w:val="none" w:sz="0" w:space="0" w:color="auto"/>
                                                <w:left w:val="none" w:sz="0" w:space="0" w:color="auto"/>
                                                <w:bottom w:val="none" w:sz="0" w:space="0" w:color="auto"/>
                                                <w:right w:val="none" w:sz="0" w:space="0" w:color="auto"/>
                                              </w:divBdr>
                                              <w:divsChild>
                                                <w:div w:id="731465536">
                                                  <w:marLeft w:val="0"/>
                                                  <w:marRight w:val="0"/>
                                                  <w:marTop w:val="0"/>
                                                  <w:marBottom w:val="0"/>
                                                  <w:divBdr>
                                                    <w:top w:val="none" w:sz="0" w:space="0" w:color="auto"/>
                                                    <w:left w:val="none" w:sz="0" w:space="0" w:color="auto"/>
                                                    <w:bottom w:val="none" w:sz="0" w:space="0" w:color="auto"/>
                                                    <w:right w:val="none" w:sz="0" w:space="0" w:color="auto"/>
                                                  </w:divBdr>
                                                  <w:divsChild>
                                                    <w:div w:id="42103547">
                                                      <w:marLeft w:val="0"/>
                                                      <w:marRight w:val="0"/>
                                                      <w:marTop w:val="0"/>
                                                      <w:marBottom w:val="0"/>
                                                      <w:divBdr>
                                                        <w:top w:val="none" w:sz="0" w:space="0" w:color="auto"/>
                                                        <w:left w:val="none" w:sz="0" w:space="0" w:color="auto"/>
                                                        <w:bottom w:val="none" w:sz="0" w:space="0" w:color="auto"/>
                                                        <w:right w:val="none" w:sz="0" w:space="0" w:color="auto"/>
                                                      </w:divBdr>
                                                      <w:divsChild>
                                                        <w:div w:id="1115907526">
                                                          <w:marLeft w:val="0"/>
                                                          <w:marRight w:val="0"/>
                                                          <w:marTop w:val="0"/>
                                                          <w:marBottom w:val="0"/>
                                                          <w:divBdr>
                                                            <w:top w:val="none" w:sz="0" w:space="0" w:color="auto"/>
                                                            <w:left w:val="none" w:sz="0" w:space="0" w:color="auto"/>
                                                            <w:bottom w:val="none" w:sz="0" w:space="0" w:color="auto"/>
                                                            <w:right w:val="none" w:sz="0" w:space="0" w:color="auto"/>
                                                          </w:divBdr>
                                                          <w:divsChild>
                                                            <w:div w:id="19846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9019">
                                                  <w:marLeft w:val="0"/>
                                                  <w:marRight w:val="0"/>
                                                  <w:marTop w:val="0"/>
                                                  <w:marBottom w:val="0"/>
                                                  <w:divBdr>
                                                    <w:top w:val="none" w:sz="0" w:space="0" w:color="auto"/>
                                                    <w:left w:val="none" w:sz="0" w:space="0" w:color="auto"/>
                                                    <w:bottom w:val="none" w:sz="0" w:space="0" w:color="auto"/>
                                                    <w:right w:val="none" w:sz="0" w:space="0" w:color="auto"/>
                                                  </w:divBdr>
                                                </w:div>
                                                <w:div w:id="618072532">
                                                  <w:marLeft w:val="0"/>
                                                  <w:marRight w:val="0"/>
                                                  <w:marTop w:val="0"/>
                                                  <w:marBottom w:val="0"/>
                                                  <w:divBdr>
                                                    <w:top w:val="none" w:sz="0" w:space="0" w:color="auto"/>
                                                    <w:left w:val="none" w:sz="0" w:space="0" w:color="auto"/>
                                                    <w:bottom w:val="none" w:sz="0" w:space="0" w:color="auto"/>
                                                    <w:right w:val="none" w:sz="0" w:space="0" w:color="auto"/>
                                                  </w:divBdr>
                                                  <w:divsChild>
                                                    <w:div w:id="942225249">
                                                      <w:marLeft w:val="0"/>
                                                      <w:marRight w:val="0"/>
                                                      <w:marTop w:val="0"/>
                                                      <w:marBottom w:val="0"/>
                                                      <w:divBdr>
                                                        <w:top w:val="none" w:sz="0" w:space="0" w:color="auto"/>
                                                        <w:left w:val="none" w:sz="0" w:space="0" w:color="auto"/>
                                                        <w:bottom w:val="none" w:sz="0" w:space="0" w:color="auto"/>
                                                        <w:right w:val="none" w:sz="0" w:space="0" w:color="auto"/>
                                                      </w:divBdr>
                                                      <w:divsChild>
                                                        <w:div w:id="1479494856">
                                                          <w:marLeft w:val="0"/>
                                                          <w:marRight w:val="0"/>
                                                          <w:marTop w:val="0"/>
                                                          <w:marBottom w:val="0"/>
                                                          <w:divBdr>
                                                            <w:top w:val="none" w:sz="0" w:space="0" w:color="auto"/>
                                                            <w:left w:val="none" w:sz="0" w:space="0" w:color="auto"/>
                                                            <w:bottom w:val="none" w:sz="0" w:space="0" w:color="auto"/>
                                                            <w:right w:val="none" w:sz="0" w:space="0" w:color="auto"/>
                                                          </w:divBdr>
                                                          <w:divsChild>
                                                            <w:div w:id="2075469999">
                                                              <w:marLeft w:val="0"/>
                                                              <w:marRight w:val="0"/>
                                                              <w:marTop w:val="0"/>
                                                              <w:marBottom w:val="0"/>
                                                              <w:divBdr>
                                                                <w:top w:val="none" w:sz="0" w:space="0" w:color="auto"/>
                                                                <w:left w:val="none" w:sz="0" w:space="0" w:color="auto"/>
                                                                <w:bottom w:val="none" w:sz="0" w:space="0" w:color="auto"/>
                                                                <w:right w:val="none" w:sz="0" w:space="0" w:color="auto"/>
                                                              </w:divBdr>
                                                              <w:divsChild>
                                                                <w:div w:id="359622850">
                                                                  <w:marLeft w:val="0"/>
                                                                  <w:marRight w:val="0"/>
                                                                  <w:marTop w:val="0"/>
                                                                  <w:marBottom w:val="0"/>
                                                                  <w:divBdr>
                                                                    <w:top w:val="none" w:sz="0" w:space="0" w:color="auto"/>
                                                                    <w:left w:val="none" w:sz="0" w:space="0" w:color="auto"/>
                                                                    <w:bottom w:val="none" w:sz="0" w:space="0" w:color="auto"/>
                                                                    <w:right w:val="none" w:sz="0" w:space="0" w:color="auto"/>
                                                                  </w:divBdr>
                                                                  <w:divsChild>
                                                                    <w:div w:id="1959219781">
                                                                      <w:marLeft w:val="0"/>
                                                                      <w:marRight w:val="0"/>
                                                                      <w:marTop w:val="0"/>
                                                                      <w:marBottom w:val="0"/>
                                                                      <w:divBdr>
                                                                        <w:top w:val="none" w:sz="0" w:space="0" w:color="auto"/>
                                                                        <w:left w:val="none" w:sz="0" w:space="0" w:color="auto"/>
                                                                        <w:bottom w:val="none" w:sz="0" w:space="0" w:color="auto"/>
                                                                        <w:right w:val="none" w:sz="0" w:space="0" w:color="auto"/>
                                                                      </w:divBdr>
                                                                      <w:divsChild>
                                                                        <w:div w:id="633876703">
                                                                          <w:marLeft w:val="0"/>
                                                                          <w:marRight w:val="0"/>
                                                                          <w:marTop w:val="0"/>
                                                                          <w:marBottom w:val="0"/>
                                                                          <w:divBdr>
                                                                            <w:top w:val="none" w:sz="0" w:space="0" w:color="auto"/>
                                                                            <w:left w:val="none" w:sz="0" w:space="0" w:color="auto"/>
                                                                            <w:bottom w:val="none" w:sz="0" w:space="0" w:color="auto"/>
                                                                            <w:right w:val="none" w:sz="0" w:space="0" w:color="auto"/>
                                                                          </w:divBdr>
                                                                        </w:div>
                                                                      </w:divsChild>
                                                                    </w:div>
                                                                    <w:div w:id="784301699">
                                                                      <w:marLeft w:val="0"/>
                                                                      <w:marRight w:val="0"/>
                                                                      <w:marTop w:val="0"/>
                                                                      <w:marBottom w:val="0"/>
                                                                      <w:divBdr>
                                                                        <w:top w:val="none" w:sz="0" w:space="0" w:color="auto"/>
                                                                        <w:left w:val="none" w:sz="0" w:space="0" w:color="auto"/>
                                                                        <w:bottom w:val="none" w:sz="0" w:space="0" w:color="auto"/>
                                                                        <w:right w:val="none" w:sz="0" w:space="0" w:color="auto"/>
                                                                      </w:divBdr>
                                                                      <w:divsChild>
                                                                        <w:div w:id="876163837">
                                                                          <w:marLeft w:val="0"/>
                                                                          <w:marRight w:val="0"/>
                                                                          <w:marTop w:val="0"/>
                                                                          <w:marBottom w:val="0"/>
                                                                          <w:divBdr>
                                                                            <w:top w:val="none" w:sz="0" w:space="0" w:color="auto"/>
                                                                            <w:left w:val="none" w:sz="0" w:space="0" w:color="auto"/>
                                                                            <w:bottom w:val="none" w:sz="0" w:space="0" w:color="auto"/>
                                                                            <w:right w:val="none" w:sz="0" w:space="0" w:color="auto"/>
                                                                          </w:divBdr>
                                                                        </w:div>
                                                                      </w:divsChild>
                                                                    </w:div>
                                                                    <w:div w:id="1686130530">
                                                                      <w:marLeft w:val="0"/>
                                                                      <w:marRight w:val="0"/>
                                                                      <w:marTop w:val="0"/>
                                                                      <w:marBottom w:val="0"/>
                                                                      <w:divBdr>
                                                                        <w:top w:val="none" w:sz="0" w:space="0" w:color="auto"/>
                                                                        <w:left w:val="none" w:sz="0" w:space="0" w:color="auto"/>
                                                                        <w:bottom w:val="none" w:sz="0" w:space="0" w:color="auto"/>
                                                                        <w:right w:val="none" w:sz="0" w:space="0" w:color="auto"/>
                                                                      </w:divBdr>
                                                                      <w:divsChild>
                                                                        <w:div w:id="517743361">
                                                                          <w:marLeft w:val="0"/>
                                                                          <w:marRight w:val="0"/>
                                                                          <w:marTop w:val="0"/>
                                                                          <w:marBottom w:val="0"/>
                                                                          <w:divBdr>
                                                                            <w:top w:val="none" w:sz="0" w:space="0" w:color="auto"/>
                                                                            <w:left w:val="none" w:sz="0" w:space="0" w:color="auto"/>
                                                                            <w:bottom w:val="none" w:sz="0" w:space="0" w:color="auto"/>
                                                                            <w:right w:val="none" w:sz="0" w:space="0" w:color="auto"/>
                                                                          </w:divBdr>
                                                                          <w:divsChild>
                                                                            <w:div w:id="673873045">
                                                                              <w:marLeft w:val="0"/>
                                                                              <w:marRight w:val="0"/>
                                                                              <w:marTop w:val="0"/>
                                                                              <w:marBottom w:val="0"/>
                                                                              <w:divBdr>
                                                                                <w:top w:val="none" w:sz="0" w:space="0" w:color="auto"/>
                                                                                <w:left w:val="none" w:sz="0" w:space="0" w:color="auto"/>
                                                                                <w:bottom w:val="none" w:sz="0" w:space="0" w:color="auto"/>
                                                                                <w:right w:val="none" w:sz="0" w:space="0" w:color="auto"/>
                                                                              </w:divBdr>
                                                                              <w:divsChild>
                                                                                <w:div w:id="1410157329">
                                                                                  <w:marLeft w:val="0"/>
                                                                                  <w:marRight w:val="0"/>
                                                                                  <w:marTop w:val="0"/>
                                                                                  <w:marBottom w:val="0"/>
                                                                                  <w:divBdr>
                                                                                    <w:top w:val="none" w:sz="0" w:space="0" w:color="auto"/>
                                                                                    <w:left w:val="none" w:sz="0" w:space="0" w:color="auto"/>
                                                                                    <w:bottom w:val="none" w:sz="0" w:space="0" w:color="auto"/>
                                                                                    <w:right w:val="none" w:sz="0" w:space="0" w:color="auto"/>
                                                                                  </w:divBdr>
                                                                                  <w:divsChild>
                                                                                    <w:div w:id="468598344">
                                                                                      <w:marLeft w:val="0"/>
                                                                                      <w:marRight w:val="0"/>
                                                                                      <w:marTop w:val="0"/>
                                                                                      <w:marBottom w:val="0"/>
                                                                                      <w:divBdr>
                                                                                        <w:top w:val="none" w:sz="0" w:space="0" w:color="auto"/>
                                                                                        <w:left w:val="none" w:sz="0" w:space="0" w:color="auto"/>
                                                                                        <w:bottom w:val="none" w:sz="0" w:space="0" w:color="auto"/>
                                                                                        <w:right w:val="none" w:sz="0" w:space="0" w:color="auto"/>
                                                                                      </w:divBdr>
                                                                                    </w:div>
                                                                                    <w:div w:id="1888833834">
                                                                                      <w:marLeft w:val="0"/>
                                                                                      <w:marRight w:val="0"/>
                                                                                      <w:marTop w:val="0"/>
                                                                                      <w:marBottom w:val="0"/>
                                                                                      <w:divBdr>
                                                                                        <w:top w:val="none" w:sz="0" w:space="0" w:color="auto"/>
                                                                                        <w:left w:val="none" w:sz="0" w:space="0" w:color="auto"/>
                                                                                        <w:bottom w:val="none" w:sz="0" w:space="0" w:color="auto"/>
                                                                                        <w:right w:val="none" w:sz="0" w:space="0" w:color="auto"/>
                                                                                      </w:divBdr>
                                                                                    </w:div>
                                                                                  </w:divsChild>
                                                                                </w:div>
                                                                                <w:div w:id="875965511">
                                                                                  <w:marLeft w:val="0"/>
                                                                                  <w:marRight w:val="0"/>
                                                                                  <w:marTop w:val="0"/>
                                                                                  <w:marBottom w:val="0"/>
                                                                                  <w:divBdr>
                                                                                    <w:top w:val="none" w:sz="0" w:space="0" w:color="auto"/>
                                                                                    <w:left w:val="none" w:sz="0" w:space="0" w:color="auto"/>
                                                                                    <w:bottom w:val="none" w:sz="0" w:space="0" w:color="auto"/>
                                                                                    <w:right w:val="none" w:sz="0" w:space="0" w:color="auto"/>
                                                                                  </w:divBdr>
                                                                                  <w:divsChild>
                                                                                    <w:div w:id="19377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91682">
          <w:marLeft w:val="0"/>
          <w:marRight w:val="0"/>
          <w:marTop w:val="0"/>
          <w:marBottom w:val="0"/>
          <w:divBdr>
            <w:top w:val="single" w:sz="24" w:space="9" w:color="B69B4F"/>
            <w:left w:val="none" w:sz="0" w:space="9" w:color="auto"/>
            <w:bottom w:val="none" w:sz="0" w:space="9" w:color="auto"/>
            <w:right w:val="none" w:sz="0" w:space="9" w:color="auto"/>
          </w:divBdr>
          <w:divsChild>
            <w:div w:id="281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AFD2-226A-4F01-B3D1-0E692795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Selectman Office</dc:creator>
  <cp:lastModifiedBy>Wales Board of Health</cp:lastModifiedBy>
  <cp:revision>10</cp:revision>
  <cp:lastPrinted>2022-03-02T16:21:00Z</cp:lastPrinted>
  <dcterms:created xsi:type="dcterms:W3CDTF">2022-03-17T15:04:00Z</dcterms:created>
  <dcterms:modified xsi:type="dcterms:W3CDTF">2022-04-06T14:36:00Z</dcterms:modified>
</cp:coreProperties>
</file>