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BE" w:rsidRDefault="00857BBE">
      <w:pPr>
        <w:rPr>
          <w:rFonts w:ascii="Arial" w:hAnsi="Arial" w:cs="Arial"/>
          <w:color w:val="222222"/>
          <w:sz w:val="28"/>
          <w:szCs w:val="28"/>
          <w:shd w:val="clear" w:color="auto" w:fill="FFFFFF"/>
        </w:rPr>
      </w:pPr>
    </w:p>
    <w:p w:rsidR="00857BBE" w:rsidRDefault="00857BBE" w:rsidP="00857BBE">
      <w:pPr>
        <w:pStyle w:val="Default"/>
        <w:rPr>
          <w:sz w:val="32"/>
          <w:szCs w:val="32"/>
        </w:rPr>
      </w:pPr>
      <w:r>
        <w:rPr>
          <w:b/>
          <w:bCs/>
          <w:sz w:val="32"/>
          <w:szCs w:val="32"/>
        </w:rPr>
        <w:t xml:space="preserve">Town of Wales </w:t>
      </w:r>
    </w:p>
    <w:p w:rsidR="00857BBE" w:rsidRDefault="00857BBE" w:rsidP="00857BBE">
      <w:pPr>
        <w:pStyle w:val="Default"/>
        <w:rPr>
          <w:sz w:val="23"/>
          <w:szCs w:val="23"/>
        </w:rPr>
      </w:pPr>
      <w:r>
        <w:rPr>
          <w:b/>
          <w:bCs/>
          <w:sz w:val="23"/>
          <w:szCs w:val="23"/>
        </w:rPr>
        <w:t>Finance Committee Meeting Minutes</w:t>
      </w:r>
    </w:p>
    <w:p w:rsidR="00857BBE" w:rsidRDefault="00B600A4" w:rsidP="00857BBE">
      <w:pPr>
        <w:pStyle w:val="Default"/>
        <w:rPr>
          <w:sz w:val="23"/>
          <w:szCs w:val="23"/>
        </w:rPr>
      </w:pPr>
      <w:r>
        <w:rPr>
          <w:sz w:val="23"/>
          <w:szCs w:val="23"/>
        </w:rPr>
        <w:t xml:space="preserve">Thursday, </w:t>
      </w:r>
      <w:r w:rsidR="00E85A90">
        <w:rPr>
          <w:sz w:val="23"/>
          <w:szCs w:val="23"/>
        </w:rPr>
        <w:t>Sept 13, 2018</w:t>
      </w:r>
      <w:r w:rsidR="00857BBE">
        <w:rPr>
          <w:sz w:val="23"/>
          <w:szCs w:val="23"/>
        </w:rPr>
        <w:t xml:space="preserve"> @ </w:t>
      </w:r>
      <w:r w:rsidR="00E85A90">
        <w:rPr>
          <w:sz w:val="23"/>
          <w:szCs w:val="23"/>
        </w:rPr>
        <w:t>7</w:t>
      </w:r>
      <w:r>
        <w:rPr>
          <w:sz w:val="23"/>
          <w:szCs w:val="23"/>
        </w:rPr>
        <w:t>:00</w:t>
      </w:r>
      <w:r w:rsidR="00857BBE">
        <w:rPr>
          <w:sz w:val="23"/>
          <w:szCs w:val="23"/>
        </w:rPr>
        <w:t xml:space="preserve"> PM </w:t>
      </w:r>
    </w:p>
    <w:p w:rsidR="00857BBE" w:rsidRDefault="00857BBE" w:rsidP="00857BBE">
      <w:pPr>
        <w:pStyle w:val="Default"/>
        <w:rPr>
          <w:sz w:val="23"/>
          <w:szCs w:val="23"/>
        </w:rPr>
      </w:pPr>
      <w:r>
        <w:rPr>
          <w:sz w:val="23"/>
          <w:szCs w:val="23"/>
        </w:rPr>
        <w:t xml:space="preserve">Wales Town Hall </w:t>
      </w:r>
    </w:p>
    <w:p w:rsidR="00857BBE" w:rsidRDefault="00857BBE" w:rsidP="00857BBE">
      <w:r>
        <w:t>In attendanc</w:t>
      </w:r>
      <w:r w:rsidR="00DB496C">
        <w:t xml:space="preserve">e: Keith </w:t>
      </w:r>
      <w:proofErr w:type="gramStart"/>
      <w:r w:rsidR="00DB496C">
        <w:t>Davis</w:t>
      </w:r>
      <w:r w:rsidR="00B447A3">
        <w:t>(</w:t>
      </w:r>
      <w:proofErr w:type="gramEnd"/>
      <w:r w:rsidR="00B447A3">
        <w:t>KD)</w:t>
      </w:r>
      <w:r w:rsidR="00DB496C">
        <w:t xml:space="preserve">, </w:t>
      </w:r>
      <w:r>
        <w:t>Roy Lainson</w:t>
      </w:r>
      <w:r w:rsidR="00B447A3">
        <w:t>(RL)</w:t>
      </w:r>
      <w:r w:rsidR="00B600A4">
        <w:t>, Nicholas Jorge</w:t>
      </w:r>
      <w:r w:rsidR="00B447A3">
        <w:t>(NJ)</w:t>
      </w:r>
    </w:p>
    <w:p w:rsidR="00857BBE" w:rsidRDefault="00857BBE" w:rsidP="00857BBE"/>
    <w:p w:rsidR="00857BBE" w:rsidRPr="00DC2D70" w:rsidRDefault="00E85A90" w:rsidP="00857BBE">
      <w:pPr>
        <w:rPr>
          <w:rFonts w:ascii="Times New Roman" w:hAnsi="Times New Roman" w:cs="Times New Roman"/>
          <w:b/>
          <w:sz w:val="24"/>
          <w:szCs w:val="24"/>
        </w:rPr>
      </w:pPr>
      <w:r>
        <w:rPr>
          <w:rFonts w:ascii="Times New Roman" w:hAnsi="Times New Roman" w:cs="Times New Roman"/>
          <w:b/>
          <w:sz w:val="24"/>
          <w:szCs w:val="24"/>
        </w:rPr>
        <w:t>Called to order at 7</w:t>
      </w:r>
      <w:r w:rsidR="00DB496C">
        <w:rPr>
          <w:rFonts w:ascii="Times New Roman" w:hAnsi="Times New Roman" w:cs="Times New Roman"/>
          <w:b/>
          <w:sz w:val="24"/>
          <w:szCs w:val="24"/>
        </w:rPr>
        <w:t>:</w:t>
      </w:r>
      <w:r>
        <w:rPr>
          <w:rFonts w:ascii="Times New Roman" w:hAnsi="Times New Roman" w:cs="Times New Roman"/>
          <w:b/>
          <w:sz w:val="24"/>
          <w:szCs w:val="24"/>
        </w:rPr>
        <w:t>03</w:t>
      </w:r>
      <w:r w:rsidR="00857BBE" w:rsidRPr="00DC2D70">
        <w:rPr>
          <w:rFonts w:ascii="Times New Roman" w:hAnsi="Times New Roman" w:cs="Times New Roman"/>
          <w:b/>
          <w:sz w:val="24"/>
          <w:szCs w:val="24"/>
          <w:vertAlign w:val="subscript"/>
        </w:rPr>
        <w:t>PM</w:t>
      </w:r>
    </w:p>
    <w:p w:rsidR="00857BBE" w:rsidRDefault="00857BBE">
      <w:pPr>
        <w:rPr>
          <w:rFonts w:ascii="Arial" w:hAnsi="Arial" w:cs="Arial"/>
          <w:color w:val="222222"/>
          <w:sz w:val="28"/>
          <w:szCs w:val="28"/>
          <w:shd w:val="clear" w:color="auto" w:fill="FFFFFF"/>
        </w:rPr>
      </w:pPr>
    </w:p>
    <w:p w:rsidR="00B447A3" w:rsidRDefault="00B600A4">
      <w:pPr>
        <w:rPr>
          <w:rFonts w:ascii="Arial" w:hAnsi="Arial" w:cs="Arial"/>
          <w:color w:val="222222"/>
          <w:sz w:val="24"/>
          <w:szCs w:val="24"/>
          <w:shd w:val="clear" w:color="auto" w:fill="FFFFFF"/>
        </w:rPr>
      </w:pPr>
      <w:r w:rsidRPr="00E30F5A">
        <w:rPr>
          <w:rFonts w:ascii="Arial" w:hAnsi="Arial" w:cs="Arial"/>
          <w:b/>
          <w:color w:val="222222"/>
          <w:sz w:val="28"/>
          <w:szCs w:val="28"/>
          <w:u w:val="single"/>
          <w:shd w:val="clear" w:color="auto" w:fill="FFFFFF"/>
        </w:rPr>
        <w:t>Prior meeting minutes</w:t>
      </w:r>
      <w:r w:rsidRPr="00E30F5A">
        <w:rPr>
          <w:rFonts w:ascii="Arial" w:hAnsi="Arial" w:cs="Arial"/>
          <w:color w:val="222222"/>
          <w:sz w:val="24"/>
          <w:szCs w:val="24"/>
          <w:shd w:val="clear" w:color="auto" w:fill="FFFFFF"/>
        </w:rPr>
        <w:br/>
      </w:r>
      <w:r w:rsidR="00B447A3">
        <w:rPr>
          <w:rFonts w:ascii="Arial" w:hAnsi="Arial" w:cs="Arial"/>
          <w:color w:val="222222"/>
          <w:sz w:val="24"/>
          <w:szCs w:val="24"/>
          <w:shd w:val="clear" w:color="auto" w:fill="FFFFFF"/>
        </w:rPr>
        <w:t>Discussion/questions:</w:t>
      </w:r>
    </w:p>
    <w:p w:rsidR="00B447A3" w:rsidRDefault="00B447A3">
      <w:pPr>
        <w:rPr>
          <w:rFonts w:ascii="Arial" w:hAnsi="Arial" w:cs="Arial"/>
          <w:color w:val="222222"/>
          <w:sz w:val="24"/>
          <w:szCs w:val="24"/>
          <w:shd w:val="clear" w:color="auto" w:fill="FFFFFF"/>
        </w:rPr>
      </w:pPr>
    </w:p>
    <w:p w:rsidR="00B447A3" w:rsidRPr="005E20F9" w:rsidRDefault="00B447A3" w:rsidP="005E20F9">
      <w:pPr>
        <w:pStyle w:val="ListParagraph"/>
        <w:numPr>
          <w:ilvl w:val="0"/>
          <w:numId w:val="1"/>
        </w:numPr>
        <w:rPr>
          <w:rFonts w:ascii="Arial" w:hAnsi="Arial" w:cs="Arial"/>
          <w:color w:val="222222"/>
          <w:sz w:val="24"/>
          <w:szCs w:val="24"/>
          <w:shd w:val="clear" w:color="auto" w:fill="FFFFFF"/>
        </w:rPr>
      </w:pPr>
      <w:r w:rsidRPr="005E20F9">
        <w:rPr>
          <w:rFonts w:ascii="Arial" w:hAnsi="Arial" w:cs="Arial"/>
          <w:color w:val="222222"/>
          <w:sz w:val="24"/>
          <w:szCs w:val="24"/>
          <w:shd w:val="clear" w:color="auto" w:fill="FFFFFF"/>
        </w:rPr>
        <w:t xml:space="preserve">Discussion about </w:t>
      </w:r>
      <w:r w:rsidR="005E20F9">
        <w:rPr>
          <w:rFonts w:ascii="Arial" w:hAnsi="Arial" w:cs="Arial"/>
          <w:color w:val="222222"/>
          <w:sz w:val="24"/>
          <w:szCs w:val="24"/>
          <w:shd w:val="clear" w:color="auto" w:fill="FFFFFF"/>
        </w:rPr>
        <w:t xml:space="preserve">departmental </w:t>
      </w:r>
      <w:r w:rsidRPr="005E20F9">
        <w:rPr>
          <w:rFonts w:ascii="Arial" w:hAnsi="Arial" w:cs="Arial"/>
          <w:color w:val="222222"/>
          <w:sz w:val="24"/>
          <w:szCs w:val="24"/>
          <w:shd w:val="clear" w:color="auto" w:fill="FFFFFF"/>
        </w:rPr>
        <w:t>budget request process and timeline for next year based on lessons from this past year.</w:t>
      </w:r>
      <w:r w:rsidR="00DA4BF5">
        <w:rPr>
          <w:rFonts w:ascii="Arial" w:hAnsi="Arial" w:cs="Arial"/>
          <w:color w:val="222222"/>
          <w:sz w:val="24"/>
          <w:szCs w:val="24"/>
          <w:shd w:val="clear" w:color="auto" w:fill="FFFFFF"/>
        </w:rPr>
        <w:t xml:space="preserve"> The annual call to department heads for budget submissions will be strengthened for next year to try to minimize late submissions as occurred in this year’s cycle.</w:t>
      </w:r>
    </w:p>
    <w:p w:rsidR="00B447A3" w:rsidRDefault="00B447A3">
      <w:pPr>
        <w:rPr>
          <w:rFonts w:ascii="Arial" w:hAnsi="Arial" w:cs="Arial"/>
          <w:color w:val="222222"/>
          <w:sz w:val="24"/>
          <w:szCs w:val="24"/>
          <w:shd w:val="clear" w:color="auto" w:fill="FFFFFF"/>
        </w:rPr>
      </w:pPr>
    </w:p>
    <w:p w:rsidR="00B447A3" w:rsidRPr="005E20F9" w:rsidRDefault="00B447A3" w:rsidP="005E20F9">
      <w:pPr>
        <w:pStyle w:val="ListParagraph"/>
        <w:numPr>
          <w:ilvl w:val="0"/>
          <w:numId w:val="1"/>
        </w:numPr>
        <w:rPr>
          <w:rFonts w:ascii="Arial" w:hAnsi="Arial" w:cs="Arial"/>
          <w:color w:val="222222"/>
          <w:sz w:val="24"/>
          <w:szCs w:val="24"/>
          <w:shd w:val="clear" w:color="auto" w:fill="FFFFFF"/>
        </w:rPr>
      </w:pPr>
      <w:r w:rsidRPr="005E20F9">
        <w:rPr>
          <w:rFonts w:ascii="Arial" w:hAnsi="Arial" w:cs="Arial"/>
          <w:color w:val="222222"/>
          <w:sz w:val="24"/>
          <w:szCs w:val="24"/>
          <w:shd w:val="clear" w:color="auto" w:fill="FFFFFF"/>
        </w:rPr>
        <w:t>Discussion/questions about final state Cherry sheets. Revenue for Wales came in higher than estimated, assessments lower – net to town of approximately $135K. Free cash will</w:t>
      </w:r>
      <w:r w:rsidR="00D15A9F">
        <w:rPr>
          <w:rFonts w:ascii="Arial" w:hAnsi="Arial" w:cs="Arial"/>
          <w:color w:val="222222"/>
          <w:sz w:val="24"/>
          <w:szCs w:val="24"/>
          <w:shd w:val="clear" w:color="auto" w:fill="FFFFFF"/>
        </w:rPr>
        <w:t xml:space="preserve"> likely not be certified by state</w:t>
      </w:r>
      <w:r w:rsidRPr="005E20F9">
        <w:rPr>
          <w:rFonts w:ascii="Arial" w:hAnsi="Arial" w:cs="Arial"/>
          <w:color w:val="222222"/>
          <w:sz w:val="24"/>
          <w:szCs w:val="24"/>
          <w:shd w:val="clear" w:color="auto" w:fill="FFFFFF"/>
        </w:rPr>
        <w:t xml:space="preserve"> until October/November</w:t>
      </w:r>
      <w:r w:rsidR="005E20F9" w:rsidRPr="005E20F9">
        <w:rPr>
          <w:rFonts w:ascii="Arial" w:hAnsi="Arial" w:cs="Arial"/>
          <w:color w:val="222222"/>
          <w:sz w:val="24"/>
          <w:szCs w:val="24"/>
          <w:shd w:val="clear" w:color="auto" w:fill="FFFFFF"/>
        </w:rPr>
        <w:t xml:space="preserve"> – a full updated </w:t>
      </w:r>
      <w:r w:rsidR="00D15A9F">
        <w:rPr>
          <w:rFonts w:ascii="Arial" w:hAnsi="Arial" w:cs="Arial"/>
          <w:color w:val="222222"/>
          <w:sz w:val="24"/>
          <w:szCs w:val="24"/>
          <w:shd w:val="clear" w:color="auto" w:fill="FFFFFF"/>
        </w:rPr>
        <w:t xml:space="preserve">2019 </w:t>
      </w:r>
      <w:r w:rsidR="005E20F9" w:rsidRPr="005E20F9">
        <w:rPr>
          <w:rFonts w:ascii="Arial" w:hAnsi="Arial" w:cs="Arial"/>
          <w:color w:val="222222"/>
          <w:sz w:val="24"/>
          <w:szCs w:val="24"/>
          <w:shd w:val="clear" w:color="auto" w:fill="FFFFFF"/>
        </w:rPr>
        <w:t>financial picture will be developed after that point.</w:t>
      </w:r>
    </w:p>
    <w:p w:rsidR="00B447A3" w:rsidRDefault="00B447A3">
      <w:pPr>
        <w:rPr>
          <w:rFonts w:ascii="Arial" w:hAnsi="Arial" w:cs="Arial"/>
          <w:color w:val="222222"/>
          <w:sz w:val="24"/>
          <w:szCs w:val="24"/>
          <w:shd w:val="clear" w:color="auto" w:fill="FFFFFF"/>
        </w:rPr>
      </w:pPr>
    </w:p>
    <w:p w:rsidR="00B600A4" w:rsidRPr="005E20F9" w:rsidRDefault="00B447A3" w:rsidP="005E20F9">
      <w:pPr>
        <w:pStyle w:val="ListParagraph"/>
        <w:numPr>
          <w:ilvl w:val="0"/>
          <w:numId w:val="1"/>
        </w:numPr>
        <w:rPr>
          <w:rFonts w:ascii="Arial" w:hAnsi="Arial" w:cs="Arial"/>
          <w:color w:val="222222"/>
          <w:sz w:val="24"/>
          <w:szCs w:val="24"/>
          <w:shd w:val="clear" w:color="auto" w:fill="FFFFFF"/>
        </w:rPr>
      </w:pPr>
      <w:r w:rsidRPr="005E20F9">
        <w:rPr>
          <w:rFonts w:ascii="Arial" w:hAnsi="Arial" w:cs="Arial"/>
          <w:color w:val="222222"/>
          <w:sz w:val="24"/>
          <w:szCs w:val="24"/>
          <w:shd w:val="clear" w:color="auto" w:fill="FFFFFF"/>
        </w:rPr>
        <w:t>Motion</w:t>
      </w:r>
      <w:r w:rsidR="000F5565">
        <w:rPr>
          <w:rFonts w:ascii="Arial" w:hAnsi="Arial" w:cs="Arial"/>
          <w:color w:val="222222"/>
          <w:sz w:val="24"/>
          <w:szCs w:val="24"/>
          <w:shd w:val="clear" w:color="auto" w:fill="FFFFFF"/>
        </w:rPr>
        <w:t xml:space="preserve"> (RL)</w:t>
      </w:r>
      <w:r w:rsidRPr="005E20F9">
        <w:rPr>
          <w:rFonts w:ascii="Arial" w:hAnsi="Arial" w:cs="Arial"/>
          <w:color w:val="222222"/>
          <w:sz w:val="24"/>
          <w:szCs w:val="24"/>
          <w:shd w:val="clear" w:color="auto" w:fill="FFFFFF"/>
        </w:rPr>
        <w:t xml:space="preserve"> to approve minutes without change, seconded</w:t>
      </w:r>
      <w:r w:rsidR="000F5565">
        <w:rPr>
          <w:rFonts w:ascii="Arial" w:hAnsi="Arial" w:cs="Arial"/>
          <w:color w:val="222222"/>
          <w:sz w:val="24"/>
          <w:szCs w:val="24"/>
          <w:shd w:val="clear" w:color="auto" w:fill="FFFFFF"/>
        </w:rPr>
        <w:t xml:space="preserve"> (NJ)</w:t>
      </w:r>
      <w:r w:rsidRPr="005E20F9">
        <w:rPr>
          <w:rFonts w:ascii="Arial" w:hAnsi="Arial" w:cs="Arial"/>
          <w:color w:val="222222"/>
          <w:sz w:val="24"/>
          <w:szCs w:val="24"/>
          <w:shd w:val="clear" w:color="auto" w:fill="FFFFFF"/>
        </w:rPr>
        <w:t>, all in favor (AIF).</w:t>
      </w:r>
    </w:p>
    <w:p w:rsidR="00B447A3" w:rsidRDefault="00B447A3">
      <w:pPr>
        <w:rPr>
          <w:rFonts w:ascii="Arial" w:hAnsi="Arial" w:cs="Arial"/>
          <w:color w:val="222222"/>
          <w:sz w:val="28"/>
          <w:szCs w:val="28"/>
        </w:rPr>
      </w:pPr>
    </w:p>
    <w:p w:rsidR="00B600A4" w:rsidRDefault="00B600A4">
      <w:pPr>
        <w:rPr>
          <w:rFonts w:ascii="Arial" w:hAnsi="Arial" w:cs="Arial"/>
          <w:color w:val="222222"/>
          <w:sz w:val="28"/>
          <w:szCs w:val="28"/>
          <w:u w:val="single"/>
        </w:rPr>
      </w:pPr>
      <w:r w:rsidRPr="00DA4BF5">
        <w:rPr>
          <w:rFonts w:ascii="Arial" w:hAnsi="Arial" w:cs="Arial"/>
          <w:b/>
          <w:color w:val="222222"/>
          <w:sz w:val="28"/>
          <w:szCs w:val="28"/>
          <w:u w:val="single"/>
        </w:rPr>
        <w:t>New business</w:t>
      </w:r>
      <w:r w:rsidR="00DA4BF5" w:rsidRPr="00DA4BF5">
        <w:rPr>
          <w:rFonts w:ascii="Arial" w:hAnsi="Arial" w:cs="Arial"/>
          <w:b/>
          <w:color w:val="222222"/>
          <w:sz w:val="28"/>
          <w:szCs w:val="28"/>
          <w:u w:val="single"/>
        </w:rPr>
        <w:t>:</w:t>
      </w:r>
      <w:r w:rsidRPr="00DA4BF5">
        <w:rPr>
          <w:rFonts w:ascii="Arial" w:hAnsi="Arial" w:cs="Arial"/>
          <w:b/>
          <w:color w:val="222222"/>
          <w:sz w:val="28"/>
          <w:szCs w:val="28"/>
          <w:u w:val="single"/>
        </w:rPr>
        <w:br/>
      </w:r>
    </w:p>
    <w:p w:rsidR="00D15A9F" w:rsidRDefault="00D15A9F" w:rsidP="00D15A9F">
      <w:pPr>
        <w:pStyle w:val="ListParagraph"/>
        <w:numPr>
          <w:ilvl w:val="0"/>
          <w:numId w:val="1"/>
        </w:numPr>
        <w:rPr>
          <w:rFonts w:ascii="Arial" w:hAnsi="Arial" w:cs="Arial"/>
          <w:color w:val="222222"/>
          <w:sz w:val="24"/>
          <w:szCs w:val="24"/>
          <w:shd w:val="clear" w:color="auto" w:fill="FFFFFF"/>
        </w:rPr>
      </w:pPr>
      <w:r w:rsidRPr="005E20F9">
        <w:rPr>
          <w:rFonts w:ascii="Arial" w:hAnsi="Arial" w:cs="Arial"/>
          <w:color w:val="222222"/>
          <w:sz w:val="24"/>
          <w:szCs w:val="24"/>
          <w:shd w:val="clear" w:color="auto" w:fill="FFFFFF"/>
        </w:rPr>
        <w:t xml:space="preserve">There have been several discussions in </w:t>
      </w:r>
      <w:r>
        <w:rPr>
          <w:rFonts w:ascii="Arial" w:hAnsi="Arial" w:cs="Arial"/>
          <w:color w:val="222222"/>
          <w:sz w:val="24"/>
          <w:szCs w:val="24"/>
          <w:shd w:val="clear" w:color="auto" w:fill="FFFFFF"/>
        </w:rPr>
        <w:t xml:space="preserve">past </w:t>
      </w:r>
      <w:r w:rsidRPr="005E20F9">
        <w:rPr>
          <w:rFonts w:ascii="Arial" w:hAnsi="Arial" w:cs="Arial"/>
          <w:color w:val="222222"/>
          <w:sz w:val="24"/>
          <w:szCs w:val="24"/>
          <w:shd w:val="clear" w:color="auto" w:fill="FFFFFF"/>
        </w:rPr>
        <w:t>meetings about town purchasing policy and authority to exceed budget line items.</w:t>
      </w:r>
      <w:r>
        <w:rPr>
          <w:rFonts w:ascii="Arial" w:hAnsi="Arial" w:cs="Arial"/>
          <w:color w:val="222222"/>
          <w:sz w:val="24"/>
          <w:szCs w:val="24"/>
          <w:shd w:val="clear" w:color="auto" w:fill="FFFFFF"/>
        </w:rPr>
        <w:t xml:space="preserve"> There is no known purchasing policy.  Exceeding a budget line item, with exception for snow &amp; ice, is believed to be a regulatory violation. </w:t>
      </w:r>
      <w:proofErr w:type="spellStart"/>
      <w:proofErr w:type="gramStart"/>
      <w:r>
        <w:rPr>
          <w:rFonts w:ascii="Arial" w:hAnsi="Arial" w:cs="Arial"/>
          <w:color w:val="222222"/>
          <w:sz w:val="24"/>
          <w:szCs w:val="24"/>
          <w:shd w:val="clear" w:color="auto" w:fill="FFFFFF"/>
        </w:rPr>
        <w:t>Fincom</w:t>
      </w:r>
      <w:proofErr w:type="spellEnd"/>
      <w:r>
        <w:rPr>
          <w:rFonts w:ascii="Arial" w:hAnsi="Arial" w:cs="Arial"/>
          <w:color w:val="222222"/>
          <w:sz w:val="24"/>
          <w:szCs w:val="24"/>
          <w:shd w:val="clear" w:color="auto" w:fill="FFFFFF"/>
        </w:rPr>
        <w:t xml:space="preserve">  will</w:t>
      </w:r>
      <w:proofErr w:type="gramEnd"/>
      <w:r>
        <w:rPr>
          <w:rFonts w:ascii="Arial" w:hAnsi="Arial" w:cs="Arial"/>
          <w:color w:val="222222"/>
          <w:sz w:val="24"/>
          <w:szCs w:val="24"/>
          <w:shd w:val="clear" w:color="auto" w:fill="FFFFFF"/>
        </w:rPr>
        <w:t xml:space="preserve"> seek further guidance and support from BOS and town accountant to improve financial controls here.</w:t>
      </w:r>
    </w:p>
    <w:p w:rsidR="00D15A9F" w:rsidRPr="005E20F9" w:rsidRDefault="00D15A9F" w:rsidP="00D15A9F">
      <w:pPr>
        <w:pStyle w:val="ListParagraph"/>
        <w:rPr>
          <w:rFonts w:ascii="Arial" w:hAnsi="Arial" w:cs="Arial"/>
          <w:color w:val="222222"/>
          <w:sz w:val="24"/>
          <w:szCs w:val="24"/>
          <w:shd w:val="clear" w:color="auto" w:fill="FFFFFF"/>
        </w:rPr>
      </w:pPr>
    </w:p>
    <w:p w:rsidR="00D15A9F" w:rsidRDefault="00D15A9F" w:rsidP="00D15A9F">
      <w:pPr>
        <w:pStyle w:val="ListParagraph"/>
        <w:numPr>
          <w:ilvl w:val="0"/>
          <w:numId w:val="1"/>
        </w:numPr>
        <w:rPr>
          <w:rFonts w:ascii="Arial" w:hAnsi="Arial" w:cs="Arial"/>
          <w:color w:val="222222"/>
          <w:sz w:val="24"/>
          <w:szCs w:val="24"/>
          <w:shd w:val="clear" w:color="auto" w:fill="FFFFFF"/>
        </w:rPr>
      </w:pPr>
      <w:r w:rsidRPr="005E20F9">
        <w:rPr>
          <w:rFonts w:ascii="Arial" w:hAnsi="Arial" w:cs="Arial"/>
          <w:color w:val="222222"/>
          <w:sz w:val="24"/>
          <w:szCs w:val="24"/>
          <w:shd w:val="clear" w:color="auto" w:fill="FFFFFF"/>
        </w:rPr>
        <w:t>Discussion about casualty insurance claim process.</w:t>
      </w:r>
      <w:r>
        <w:rPr>
          <w:rFonts w:ascii="Arial" w:hAnsi="Arial" w:cs="Arial"/>
          <w:color w:val="222222"/>
          <w:sz w:val="24"/>
          <w:szCs w:val="24"/>
          <w:shd w:val="clear" w:color="auto" w:fill="FFFFFF"/>
        </w:rPr>
        <w:t xml:space="preserve"> Nick had some discussions with the town carrier and will be developing a proposed process for insurance claims.</w:t>
      </w:r>
    </w:p>
    <w:p w:rsidR="001F7C65" w:rsidRPr="001F7C65" w:rsidRDefault="001F7C65" w:rsidP="001F7C65">
      <w:pPr>
        <w:rPr>
          <w:rFonts w:ascii="Arial" w:hAnsi="Arial" w:cs="Arial"/>
          <w:color w:val="222222"/>
          <w:sz w:val="24"/>
          <w:szCs w:val="24"/>
          <w:shd w:val="clear" w:color="auto" w:fill="FFFFFF"/>
        </w:rPr>
      </w:pPr>
    </w:p>
    <w:p w:rsidR="00D15A9F" w:rsidRPr="001F7C65" w:rsidRDefault="001F7C65" w:rsidP="001F7C65">
      <w:pPr>
        <w:pStyle w:val="ListParagraph"/>
        <w:numPr>
          <w:ilvl w:val="0"/>
          <w:numId w:val="1"/>
        </w:numPr>
        <w:rPr>
          <w:rFonts w:ascii="Arial" w:hAnsi="Arial" w:cs="Arial"/>
          <w:color w:val="222222"/>
          <w:sz w:val="24"/>
          <w:szCs w:val="24"/>
        </w:rPr>
      </w:pPr>
      <w:r>
        <w:rPr>
          <w:rFonts w:ascii="Arial" w:hAnsi="Arial" w:cs="Arial"/>
          <w:color w:val="222222"/>
          <w:sz w:val="24"/>
          <w:szCs w:val="24"/>
        </w:rPr>
        <w:t>Jill Mustion (</w:t>
      </w:r>
      <w:proofErr w:type="spellStart"/>
      <w:r>
        <w:rPr>
          <w:rFonts w:ascii="Arial" w:hAnsi="Arial" w:cs="Arial"/>
          <w:color w:val="222222"/>
          <w:sz w:val="24"/>
          <w:szCs w:val="24"/>
        </w:rPr>
        <w:t>Fincom</w:t>
      </w:r>
      <w:proofErr w:type="spellEnd"/>
      <w:r>
        <w:rPr>
          <w:rFonts w:ascii="Arial" w:hAnsi="Arial" w:cs="Arial"/>
          <w:color w:val="222222"/>
          <w:sz w:val="24"/>
          <w:szCs w:val="24"/>
        </w:rPr>
        <w:t xml:space="preserve"> alternate) is looking into town pay scales but was unable to attend this meeting for discussion</w:t>
      </w:r>
    </w:p>
    <w:p w:rsidR="001F7C65" w:rsidRPr="00D15A9F" w:rsidRDefault="001F7C65">
      <w:pPr>
        <w:rPr>
          <w:rFonts w:ascii="Arial" w:hAnsi="Arial" w:cs="Arial"/>
          <w:color w:val="222222"/>
          <w:sz w:val="24"/>
          <w:szCs w:val="24"/>
        </w:rPr>
      </w:pPr>
    </w:p>
    <w:p w:rsidR="005E20F9" w:rsidRDefault="00B600A4" w:rsidP="005E20F9">
      <w:pPr>
        <w:rPr>
          <w:rFonts w:ascii="Arial" w:hAnsi="Arial" w:cs="Arial"/>
          <w:b/>
          <w:color w:val="222222"/>
          <w:sz w:val="28"/>
          <w:szCs w:val="28"/>
        </w:rPr>
      </w:pPr>
      <w:r w:rsidRPr="005E20F9">
        <w:rPr>
          <w:rFonts w:ascii="Arial" w:hAnsi="Arial" w:cs="Arial"/>
          <w:b/>
          <w:color w:val="222222"/>
          <w:sz w:val="28"/>
          <w:szCs w:val="28"/>
        </w:rPr>
        <w:t>Reserve requests</w:t>
      </w:r>
    </w:p>
    <w:p w:rsidR="00E85A90" w:rsidRPr="005E20F9" w:rsidRDefault="005E20F9" w:rsidP="005E20F9">
      <w:pPr>
        <w:pStyle w:val="ListParagraph"/>
        <w:numPr>
          <w:ilvl w:val="0"/>
          <w:numId w:val="3"/>
        </w:numPr>
        <w:rPr>
          <w:rFonts w:ascii="Arial" w:hAnsi="Arial" w:cs="Arial"/>
          <w:color w:val="222222"/>
          <w:sz w:val="24"/>
          <w:szCs w:val="24"/>
        </w:rPr>
      </w:pPr>
      <w:r w:rsidRPr="005E20F9">
        <w:rPr>
          <w:rFonts w:ascii="Arial" w:hAnsi="Arial" w:cs="Arial"/>
          <w:color w:val="222222"/>
          <w:sz w:val="24"/>
          <w:szCs w:val="24"/>
        </w:rPr>
        <w:t>BOH: request for reimbursement of rabies expense incurred in June, 2018. As this is a prior fiscal year expense, it is not allowed per MGL.</w:t>
      </w:r>
      <w:r w:rsidR="00D15A9F">
        <w:rPr>
          <w:rFonts w:ascii="Arial" w:hAnsi="Arial" w:cs="Arial"/>
          <w:color w:val="222222"/>
          <w:sz w:val="24"/>
          <w:szCs w:val="24"/>
        </w:rPr>
        <w:t xml:space="preserve"> Request denied.</w:t>
      </w:r>
    </w:p>
    <w:p w:rsidR="005E20F9" w:rsidRDefault="005E20F9" w:rsidP="00E85A90">
      <w:pPr>
        <w:rPr>
          <w:rFonts w:ascii="Arial" w:hAnsi="Arial" w:cs="Arial"/>
          <w:color w:val="222222"/>
          <w:sz w:val="24"/>
          <w:szCs w:val="24"/>
        </w:rPr>
      </w:pPr>
    </w:p>
    <w:p w:rsidR="005E20F9" w:rsidRPr="005E20F9" w:rsidRDefault="005E20F9" w:rsidP="005E20F9">
      <w:pPr>
        <w:pStyle w:val="ListParagraph"/>
        <w:numPr>
          <w:ilvl w:val="0"/>
          <w:numId w:val="2"/>
        </w:numPr>
        <w:rPr>
          <w:rFonts w:ascii="Arial" w:hAnsi="Arial" w:cs="Arial"/>
          <w:color w:val="222222"/>
          <w:sz w:val="24"/>
          <w:szCs w:val="24"/>
        </w:rPr>
      </w:pPr>
      <w:r w:rsidRPr="005E20F9">
        <w:rPr>
          <w:rFonts w:ascii="Arial" w:hAnsi="Arial" w:cs="Arial"/>
          <w:color w:val="222222"/>
          <w:sz w:val="24"/>
          <w:szCs w:val="24"/>
        </w:rPr>
        <w:lastRenderedPageBreak/>
        <w:t>Cemetery Commission: requesting additional $1,000 for caretaking expenses this year. Motion</w:t>
      </w:r>
      <w:r w:rsidR="000F5565">
        <w:rPr>
          <w:rFonts w:ascii="Arial" w:hAnsi="Arial" w:cs="Arial"/>
          <w:color w:val="222222"/>
          <w:sz w:val="24"/>
          <w:szCs w:val="24"/>
        </w:rPr>
        <w:t xml:space="preserve"> (RL)</w:t>
      </w:r>
      <w:r w:rsidRPr="005E20F9">
        <w:rPr>
          <w:rFonts w:ascii="Arial" w:hAnsi="Arial" w:cs="Arial"/>
          <w:color w:val="222222"/>
          <w:sz w:val="24"/>
          <w:szCs w:val="24"/>
        </w:rPr>
        <w:t xml:space="preserve"> made to approve, seconded</w:t>
      </w:r>
      <w:r w:rsidR="000F5565">
        <w:rPr>
          <w:rFonts w:ascii="Arial" w:hAnsi="Arial" w:cs="Arial"/>
          <w:color w:val="222222"/>
          <w:sz w:val="24"/>
          <w:szCs w:val="24"/>
        </w:rPr>
        <w:t xml:space="preserve"> (NJ)</w:t>
      </w:r>
      <w:bookmarkStart w:id="0" w:name="_GoBack"/>
      <w:bookmarkEnd w:id="0"/>
      <w:r w:rsidRPr="005E20F9">
        <w:rPr>
          <w:rFonts w:ascii="Arial" w:hAnsi="Arial" w:cs="Arial"/>
          <w:color w:val="222222"/>
          <w:sz w:val="24"/>
          <w:szCs w:val="24"/>
        </w:rPr>
        <w:t>, AIF.</w:t>
      </w:r>
    </w:p>
    <w:p w:rsidR="005E20F9" w:rsidRDefault="005E20F9" w:rsidP="00E85A90">
      <w:pPr>
        <w:rPr>
          <w:rFonts w:ascii="Arial" w:hAnsi="Arial" w:cs="Arial"/>
          <w:color w:val="222222"/>
          <w:sz w:val="24"/>
          <w:szCs w:val="24"/>
        </w:rPr>
      </w:pPr>
    </w:p>
    <w:p w:rsidR="005E20F9" w:rsidRPr="00E30F5A" w:rsidRDefault="00DA4BF5" w:rsidP="00E85A90">
      <w:pPr>
        <w:rPr>
          <w:rFonts w:ascii="Arial" w:hAnsi="Arial" w:cs="Arial"/>
          <w:b/>
          <w:color w:val="222222"/>
          <w:sz w:val="28"/>
          <w:szCs w:val="28"/>
        </w:rPr>
      </w:pPr>
      <w:r w:rsidRPr="00E30F5A">
        <w:rPr>
          <w:rFonts w:ascii="Arial" w:hAnsi="Arial" w:cs="Arial"/>
          <w:b/>
          <w:color w:val="222222"/>
          <w:sz w:val="28"/>
          <w:szCs w:val="28"/>
        </w:rPr>
        <w:t>Other:</w:t>
      </w:r>
    </w:p>
    <w:p w:rsidR="00DA4BF5" w:rsidRDefault="00DA4BF5" w:rsidP="00E85A90">
      <w:pPr>
        <w:rPr>
          <w:rFonts w:ascii="Arial" w:hAnsi="Arial" w:cs="Arial"/>
          <w:color w:val="222222"/>
          <w:sz w:val="24"/>
          <w:szCs w:val="24"/>
        </w:rPr>
      </w:pPr>
    </w:p>
    <w:p w:rsidR="00DA4BF5" w:rsidRPr="00E30F5A" w:rsidRDefault="00DA4BF5" w:rsidP="00E30F5A">
      <w:pPr>
        <w:pStyle w:val="ListParagraph"/>
        <w:numPr>
          <w:ilvl w:val="0"/>
          <w:numId w:val="2"/>
        </w:numPr>
        <w:rPr>
          <w:rFonts w:ascii="Arial" w:hAnsi="Arial" w:cs="Arial"/>
          <w:color w:val="222222"/>
          <w:sz w:val="24"/>
          <w:szCs w:val="24"/>
        </w:rPr>
      </w:pPr>
      <w:r w:rsidRPr="00E30F5A">
        <w:rPr>
          <w:rFonts w:ascii="Arial" w:hAnsi="Arial" w:cs="Arial"/>
          <w:color w:val="222222"/>
          <w:sz w:val="24"/>
          <w:szCs w:val="24"/>
        </w:rPr>
        <w:t>Required Ethics training &amp; certification: Roy and Nick due this year.</w:t>
      </w:r>
    </w:p>
    <w:p w:rsidR="00DA4BF5" w:rsidRDefault="00DA4BF5" w:rsidP="00E85A90">
      <w:pPr>
        <w:rPr>
          <w:rFonts w:ascii="Arial" w:hAnsi="Arial" w:cs="Arial"/>
          <w:color w:val="222222"/>
          <w:sz w:val="24"/>
          <w:szCs w:val="24"/>
        </w:rPr>
      </w:pPr>
    </w:p>
    <w:p w:rsidR="00DA4BF5" w:rsidRDefault="00DA4BF5" w:rsidP="00E30F5A">
      <w:pPr>
        <w:pStyle w:val="ListParagraph"/>
        <w:numPr>
          <w:ilvl w:val="0"/>
          <w:numId w:val="2"/>
        </w:numPr>
        <w:rPr>
          <w:rFonts w:ascii="Arial" w:hAnsi="Arial" w:cs="Arial"/>
          <w:color w:val="222222"/>
          <w:sz w:val="24"/>
          <w:szCs w:val="24"/>
        </w:rPr>
      </w:pPr>
      <w:r w:rsidRPr="00E30F5A">
        <w:rPr>
          <w:rFonts w:ascii="Arial" w:hAnsi="Arial" w:cs="Arial"/>
          <w:color w:val="222222"/>
          <w:sz w:val="24"/>
          <w:szCs w:val="24"/>
        </w:rPr>
        <w:t>Town Health insurance</w:t>
      </w:r>
      <w:r w:rsidR="00E92294">
        <w:rPr>
          <w:rFonts w:ascii="Arial" w:hAnsi="Arial" w:cs="Arial"/>
          <w:color w:val="222222"/>
          <w:sz w:val="24"/>
          <w:szCs w:val="24"/>
        </w:rPr>
        <w:t>:</w:t>
      </w:r>
      <w:r w:rsidRPr="00E30F5A">
        <w:rPr>
          <w:rFonts w:ascii="Arial" w:hAnsi="Arial" w:cs="Arial"/>
          <w:color w:val="222222"/>
          <w:sz w:val="24"/>
          <w:szCs w:val="24"/>
        </w:rPr>
        <w:t xml:space="preserve"> no new developments</w:t>
      </w:r>
      <w:r w:rsidR="00E92294">
        <w:rPr>
          <w:rFonts w:ascii="Arial" w:hAnsi="Arial" w:cs="Arial"/>
          <w:color w:val="222222"/>
          <w:sz w:val="24"/>
          <w:szCs w:val="24"/>
        </w:rPr>
        <w:t xml:space="preserve"> or updates</w:t>
      </w:r>
      <w:r w:rsidRPr="00E30F5A">
        <w:rPr>
          <w:rFonts w:ascii="Arial" w:hAnsi="Arial" w:cs="Arial"/>
          <w:color w:val="222222"/>
          <w:sz w:val="24"/>
          <w:szCs w:val="24"/>
        </w:rPr>
        <w:t xml:space="preserve"> known at this time</w:t>
      </w:r>
    </w:p>
    <w:p w:rsidR="00E30F5A" w:rsidRDefault="00B600A4" w:rsidP="00E30F5A">
      <w:pPr>
        <w:rPr>
          <w:rFonts w:ascii="Arial" w:hAnsi="Arial" w:cs="Arial"/>
          <w:color w:val="222222"/>
          <w:sz w:val="28"/>
          <w:szCs w:val="28"/>
        </w:rPr>
      </w:pPr>
      <w:r w:rsidRPr="005E20F9">
        <w:rPr>
          <w:rFonts w:ascii="Arial" w:hAnsi="Arial" w:cs="Arial"/>
          <w:color w:val="222222"/>
          <w:sz w:val="24"/>
          <w:szCs w:val="24"/>
        </w:rPr>
        <w:br/>
      </w:r>
    </w:p>
    <w:p w:rsidR="00487367" w:rsidRDefault="00E30F5A" w:rsidP="00E30F5A">
      <w:proofErr w:type="gramStart"/>
      <w:r>
        <w:rPr>
          <w:rFonts w:ascii="Arial" w:hAnsi="Arial" w:cs="Arial"/>
          <w:color w:val="222222"/>
          <w:sz w:val="28"/>
          <w:szCs w:val="28"/>
        </w:rPr>
        <w:t>Motion to adjourn to Executive Session jointly with BOS at 8:02pm, seconded, AIF.</w:t>
      </w:r>
      <w:proofErr w:type="gramEnd"/>
      <w:r>
        <w:rPr>
          <w:rFonts w:ascii="Arial" w:hAnsi="Arial" w:cs="Arial"/>
          <w:color w:val="222222"/>
          <w:sz w:val="28"/>
          <w:szCs w:val="28"/>
        </w:rPr>
        <w:t xml:space="preserve"> </w:t>
      </w:r>
      <w:r w:rsidR="00E92294">
        <w:rPr>
          <w:rFonts w:ascii="Arial" w:hAnsi="Arial" w:cs="Arial"/>
          <w:color w:val="222222"/>
          <w:sz w:val="28"/>
          <w:szCs w:val="28"/>
        </w:rPr>
        <w:t>Open session was not reconvened.</w:t>
      </w:r>
      <w:r w:rsidR="00B600A4">
        <w:rPr>
          <w:rFonts w:ascii="Arial" w:hAnsi="Arial" w:cs="Arial"/>
          <w:color w:val="222222"/>
          <w:sz w:val="28"/>
          <w:szCs w:val="28"/>
        </w:rPr>
        <w:br/>
      </w:r>
      <w:r w:rsidR="00857BBE">
        <w:rPr>
          <w:rFonts w:ascii="Arial" w:hAnsi="Arial" w:cs="Arial"/>
          <w:color w:val="222222"/>
          <w:sz w:val="28"/>
          <w:szCs w:val="28"/>
        </w:rPr>
        <w:br/>
      </w:r>
      <w:hyperlink r:id="rId6" w:history="1">
        <w:r w:rsidR="00E92294">
          <w:rPr>
            <w:rStyle w:val="Hyperlink"/>
          </w:rPr>
          <w:t>MGL </w:t>
        </w:r>
        <w:proofErr w:type="spellStart"/>
        <w:r w:rsidR="00E92294">
          <w:rPr>
            <w:rStyle w:val="Hyperlink"/>
          </w:rPr>
          <w:t>Ch</w:t>
        </w:r>
        <w:proofErr w:type="spellEnd"/>
        <w:r w:rsidR="00E92294">
          <w:rPr>
            <w:rStyle w:val="Hyperlink"/>
          </w:rPr>
          <w:t xml:space="preserve"> 30A, Section 21</w:t>
        </w:r>
      </w:hyperlink>
      <w:r w:rsidR="00E92294">
        <w:t xml:space="preserve"> (reference</w:t>
      </w:r>
      <w:proofErr w:type="gramStart"/>
      <w:r w:rsidR="00E92294">
        <w:t>,  reason</w:t>
      </w:r>
      <w:proofErr w:type="gramEnd"/>
      <w:r w:rsidR="00E92294">
        <w:t xml:space="preserve"> #3)</w:t>
      </w:r>
    </w:p>
    <w:p w:rsidR="00E92294" w:rsidRDefault="00E92294" w:rsidP="00E30F5A"/>
    <w:p w:rsidR="00E92294" w:rsidRDefault="00E92294" w:rsidP="00E92294">
      <w:pPr>
        <w:pStyle w:val="NormalWeb"/>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(b) A public body may meet in closed session for 1 or more of the purposes enumerated in subsection (a) provided that:</w:t>
      </w:r>
    </w:p>
    <w:p w:rsidR="00E92294" w:rsidRDefault="00E92294" w:rsidP="00E92294">
      <w:pPr>
        <w:pStyle w:val="NormalWeb"/>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 xml:space="preserve">1. </w:t>
      </w:r>
      <w:proofErr w:type="gramStart"/>
      <w:r>
        <w:rPr>
          <w:rFonts w:ascii="Helvetica" w:hAnsi="Helvetica" w:cs="Helvetica"/>
          <w:b/>
          <w:bCs/>
          <w:color w:val="333333"/>
          <w:sz w:val="21"/>
          <w:szCs w:val="21"/>
        </w:rPr>
        <w:t>the</w:t>
      </w:r>
      <w:proofErr w:type="gramEnd"/>
      <w:r>
        <w:rPr>
          <w:rFonts w:ascii="Helvetica" w:hAnsi="Helvetica" w:cs="Helvetica"/>
          <w:b/>
          <w:bCs/>
          <w:color w:val="333333"/>
          <w:sz w:val="21"/>
          <w:szCs w:val="21"/>
        </w:rPr>
        <w:t xml:space="preserve"> body has first convened in an open session pursuant to section 21;</w:t>
      </w:r>
    </w:p>
    <w:p w:rsidR="00E92294" w:rsidRDefault="00E92294" w:rsidP="00E92294">
      <w:pPr>
        <w:pStyle w:val="NormalWeb"/>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 xml:space="preserve">2. </w:t>
      </w:r>
      <w:proofErr w:type="gramStart"/>
      <w:r>
        <w:rPr>
          <w:rFonts w:ascii="Helvetica" w:hAnsi="Helvetica" w:cs="Helvetica"/>
          <w:b/>
          <w:bCs/>
          <w:color w:val="333333"/>
          <w:sz w:val="21"/>
          <w:szCs w:val="21"/>
        </w:rPr>
        <w:t>a</w:t>
      </w:r>
      <w:proofErr w:type="gramEnd"/>
      <w:r>
        <w:rPr>
          <w:rFonts w:ascii="Helvetica" w:hAnsi="Helvetica" w:cs="Helvetica"/>
          <w:b/>
          <w:bCs/>
          <w:color w:val="333333"/>
          <w:sz w:val="21"/>
          <w:szCs w:val="21"/>
        </w:rPr>
        <w:t xml:space="preserve"> majority of members of the body have voted to go into executive session and the vote of each member is recorded by roll call and entered into the minutes;</w:t>
      </w:r>
    </w:p>
    <w:p w:rsidR="00E92294" w:rsidRDefault="00E92294" w:rsidP="00E92294">
      <w:pPr>
        <w:pStyle w:val="NormalWeb"/>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3. before the executive session, the chair shall state the purpose for the executive session, stating all subjects that may be revealed without compromising the purpose for which the executive session was called;</w:t>
      </w:r>
    </w:p>
    <w:p w:rsidR="00E92294" w:rsidRDefault="00E92294" w:rsidP="00E92294">
      <w:pPr>
        <w:pStyle w:val="NormalWeb"/>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 xml:space="preserve">4. </w:t>
      </w:r>
      <w:proofErr w:type="gramStart"/>
      <w:r>
        <w:rPr>
          <w:rFonts w:ascii="Helvetica" w:hAnsi="Helvetica" w:cs="Helvetica"/>
          <w:b/>
          <w:bCs/>
          <w:color w:val="333333"/>
          <w:sz w:val="21"/>
          <w:szCs w:val="21"/>
        </w:rPr>
        <w:t>the</w:t>
      </w:r>
      <w:proofErr w:type="gramEnd"/>
      <w:r>
        <w:rPr>
          <w:rFonts w:ascii="Helvetica" w:hAnsi="Helvetica" w:cs="Helvetica"/>
          <w:b/>
          <w:bCs/>
          <w:color w:val="333333"/>
          <w:sz w:val="21"/>
          <w:szCs w:val="21"/>
        </w:rPr>
        <w:t xml:space="preserve"> chair shall publicly announce whether the open session will reconvene at the conclusion of the executive session; and</w:t>
      </w:r>
    </w:p>
    <w:p w:rsidR="00E92294" w:rsidRDefault="00E92294" w:rsidP="00E92294">
      <w:pPr>
        <w:pStyle w:val="NormalWeb"/>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 xml:space="preserve">5. </w:t>
      </w:r>
      <w:proofErr w:type="gramStart"/>
      <w:r>
        <w:rPr>
          <w:rFonts w:ascii="Helvetica" w:hAnsi="Helvetica" w:cs="Helvetica"/>
          <w:b/>
          <w:bCs/>
          <w:color w:val="333333"/>
          <w:sz w:val="21"/>
          <w:szCs w:val="21"/>
        </w:rPr>
        <w:t>accurate</w:t>
      </w:r>
      <w:proofErr w:type="gramEnd"/>
      <w:r>
        <w:rPr>
          <w:rFonts w:ascii="Helvetica" w:hAnsi="Helvetica" w:cs="Helvetica"/>
          <w:b/>
          <w:bCs/>
          <w:color w:val="333333"/>
          <w:sz w:val="21"/>
          <w:szCs w:val="21"/>
        </w:rPr>
        <w:t xml:space="preserve"> records of the executive session shall be maintained pursuant to section 23.</w:t>
      </w:r>
    </w:p>
    <w:p w:rsidR="00E92294" w:rsidRDefault="00E92294" w:rsidP="00E30F5A">
      <w:pPr>
        <w:rPr>
          <w:rFonts w:ascii="Arial" w:hAnsi="Arial" w:cs="Arial"/>
          <w:color w:val="222222"/>
          <w:sz w:val="28"/>
          <w:szCs w:val="28"/>
          <w:shd w:val="clear" w:color="auto" w:fill="FFFFFF"/>
        </w:rPr>
      </w:pPr>
    </w:p>
    <w:p w:rsidR="00B600A4" w:rsidRDefault="00B600A4">
      <w:pPr>
        <w:rPr>
          <w:rFonts w:ascii="Arial" w:hAnsi="Arial" w:cs="Arial"/>
          <w:color w:val="222222"/>
          <w:sz w:val="28"/>
          <w:szCs w:val="28"/>
          <w:shd w:val="clear" w:color="auto" w:fill="FFFFFF"/>
        </w:rPr>
      </w:pPr>
    </w:p>
    <w:p w:rsidR="00B600A4" w:rsidRDefault="00B600A4">
      <w:pPr>
        <w:rPr>
          <w:rFonts w:ascii="Arial" w:hAnsi="Arial" w:cs="Arial"/>
          <w:color w:val="222222"/>
          <w:sz w:val="28"/>
          <w:szCs w:val="28"/>
          <w:shd w:val="clear" w:color="auto" w:fill="FFFFFF"/>
        </w:rPr>
      </w:pPr>
    </w:p>
    <w:sectPr w:rsidR="00B600A4" w:rsidSect="00DB4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710"/>
    <w:multiLevelType w:val="hybridMultilevel"/>
    <w:tmpl w:val="B0E4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E2648"/>
    <w:multiLevelType w:val="hybridMultilevel"/>
    <w:tmpl w:val="B0C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1D0060"/>
    <w:multiLevelType w:val="hybridMultilevel"/>
    <w:tmpl w:val="040A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57BBE"/>
    <w:rsid w:val="00091514"/>
    <w:rsid w:val="000E4CD4"/>
    <w:rsid w:val="000F5565"/>
    <w:rsid w:val="00115E06"/>
    <w:rsid w:val="001F7C65"/>
    <w:rsid w:val="003D577A"/>
    <w:rsid w:val="00487367"/>
    <w:rsid w:val="00511D63"/>
    <w:rsid w:val="005E20F9"/>
    <w:rsid w:val="006E3487"/>
    <w:rsid w:val="0072440F"/>
    <w:rsid w:val="00857BBE"/>
    <w:rsid w:val="009F4E99"/>
    <w:rsid w:val="00B447A3"/>
    <w:rsid w:val="00B600A4"/>
    <w:rsid w:val="00BE7FC7"/>
    <w:rsid w:val="00CC1819"/>
    <w:rsid w:val="00D15A9F"/>
    <w:rsid w:val="00D66C3A"/>
    <w:rsid w:val="00DA4BF5"/>
    <w:rsid w:val="00DB496C"/>
    <w:rsid w:val="00DB4EED"/>
    <w:rsid w:val="00E05BD3"/>
    <w:rsid w:val="00E254FA"/>
    <w:rsid w:val="00E30F5A"/>
    <w:rsid w:val="00E85A90"/>
    <w:rsid w:val="00E9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B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BBE"/>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5E20F9"/>
    <w:pPr>
      <w:ind w:left="720"/>
      <w:contextualSpacing/>
    </w:pPr>
  </w:style>
  <w:style w:type="character" w:styleId="Hyperlink">
    <w:name w:val="Hyperlink"/>
    <w:basedOn w:val="DefaultParagraphFont"/>
    <w:uiPriority w:val="99"/>
    <w:semiHidden/>
    <w:unhideWhenUsed/>
    <w:rsid w:val="00E92294"/>
    <w:rPr>
      <w:color w:val="0000FF"/>
      <w:u w:val="single"/>
    </w:rPr>
  </w:style>
  <w:style w:type="paragraph" w:styleId="NormalWeb">
    <w:name w:val="Normal (Web)"/>
    <w:basedOn w:val="Normal"/>
    <w:uiPriority w:val="99"/>
    <w:semiHidden/>
    <w:unhideWhenUsed/>
    <w:rsid w:val="00E92294"/>
    <w:pPr>
      <w:spacing w:before="100" w:beforeAutospacing="1" w:after="100" w:afterAutospacing="1"/>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E922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legislature.gov/Laws/GeneralLaws/PartI/TitleIII/Chapter30A/Section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PC User</cp:lastModifiedBy>
  <cp:revision>7</cp:revision>
  <dcterms:created xsi:type="dcterms:W3CDTF">2018-09-14T10:26:00Z</dcterms:created>
  <dcterms:modified xsi:type="dcterms:W3CDTF">2018-09-18T13:30:00Z</dcterms:modified>
</cp:coreProperties>
</file>