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707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108pt" filled="t">
            <v:fill color2="black"/>
            <v:imagedata r:id="rId5" o:title=""/>
          </v:shape>
        </w:pict>
      </w:r>
    </w:p>
    <w:p w:rsidR="00000000" w:rsidRDefault="00AF707A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32"/>
          <w:szCs w:val="32"/>
        </w:rPr>
        <w:t xml:space="preserve">Town of Wales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000000" w:rsidRDefault="00AF707A">
      <w:pPr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Finance Committee Meeting Minutes</w:t>
      </w:r>
    </w:p>
    <w:p w:rsidR="00000000" w:rsidRDefault="00AF707A">
      <w:pPr>
        <w:rPr>
          <w:sz w:val="23"/>
          <w:szCs w:val="23"/>
        </w:rPr>
      </w:pPr>
      <w:r>
        <w:rPr>
          <w:sz w:val="23"/>
          <w:szCs w:val="23"/>
        </w:rPr>
        <w:t xml:space="preserve">Thursday 2/20/20 @ 5:30 PM </w:t>
      </w:r>
    </w:p>
    <w:p w:rsidR="00000000" w:rsidRDefault="00AF707A">
      <w:r>
        <w:rPr>
          <w:sz w:val="23"/>
          <w:szCs w:val="23"/>
        </w:rPr>
        <w:t xml:space="preserve">Wales Town Hall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00000" w:rsidRDefault="00AF707A"/>
    <w:p w:rsidR="00000000" w:rsidRDefault="00AF707A">
      <w:r>
        <w:t>Members attending: Keith Davis(KD), Roy Lainson(RL), Jillian Mustion(JM)</w:t>
      </w:r>
    </w:p>
    <w:p w:rsidR="00000000" w:rsidRDefault="00AF707A">
      <w:r>
        <w:t>Shanon Grasso(SG) by phone</w:t>
      </w:r>
    </w:p>
    <w:p w:rsidR="00000000" w:rsidRDefault="00AF707A"/>
    <w:p w:rsidR="00000000" w:rsidRDefault="00AF707A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</w:rPr>
        <w:t>Called to order at 5:36</w:t>
      </w:r>
      <w:r>
        <w:rPr>
          <w:rFonts w:ascii="Times New Roman" w:hAnsi="Times New Roman" w:cs="Times New Roman"/>
          <w:b/>
          <w:vertAlign w:val="subscript"/>
        </w:rPr>
        <w:t>PM</w:t>
      </w:r>
    </w:p>
    <w:p w:rsidR="00000000" w:rsidRDefault="00AF707A">
      <w:pPr>
        <w:rPr>
          <w:rFonts w:ascii="Arial" w:hAnsi="Arial" w:cs="Arial"/>
          <w:color w:val="222222"/>
          <w:sz w:val="28"/>
          <w:szCs w:val="28"/>
        </w:rPr>
      </w:pPr>
    </w:p>
    <w:p w:rsidR="00000000" w:rsidRDefault="00AF707A">
      <w:pPr>
        <w:rPr>
          <w:rFonts w:ascii="Arial" w:hAnsi="Arial" w:cs="Arial"/>
          <w:b/>
          <w:color w:val="222222"/>
          <w:sz w:val="28"/>
          <w:szCs w:val="28"/>
          <w:u w:val="single"/>
        </w:rPr>
      </w:pPr>
      <w:r>
        <w:rPr>
          <w:rFonts w:ascii="Arial" w:hAnsi="Arial" w:cs="Arial"/>
          <w:b/>
          <w:color w:val="222222"/>
          <w:sz w:val="28"/>
          <w:szCs w:val="28"/>
          <w:u w:val="single"/>
        </w:rPr>
        <w:t>Old Business</w:t>
      </w:r>
      <w:r>
        <w:rPr>
          <w:rFonts w:ascii="Arial" w:hAnsi="Arial" w:cs="Arial"/>
          <w:color w:val="222222"/>
        </w:rPr>
        <w:br/>
        <w:t>R</w:t>
      </w:r>
      <w:r>
        <w:rPr>
          <w:rFonts w:ascii="Arial" w:hAnsi="Arial" w:cs="Arial"/>
          <w:color w:val="222222"/>
        </w:rPr>
        <w:t>eview/approve prior meeting minutes: see below</w:t>
      </w:r>
    </w:p>
    <w:p w:rsidR="00000000" w:rsidRDefault="00AF707A">
      <w:pPr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000000" w:rsidRDefault="00AF707A">
      <w:pPr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  <w:u w:val="single"/>
        </w:rPr>
        <w:t>New  Business</w:t>
      </w:r>
      <w:r>
        <w:rPr>
          <w:rFonts w:ascii="Arial" w:hAnsi="Arial" w:cs="Arial"/>
          <w:color w:val="222222"/>
        </w:rPr>
        <w:br/>
      </w:r>
    </w:p>
    <w:p w:rsidR="00000000" w:rsidRDefault="00AF707A">
      <w:r>
        <w:rPr>
          <w:rFonts w:ascii="Arial" w:hAnsi="Arial" w:cs="Arial"/>
          <w:b/>
          <w:color w:val="222222"/>
          <w:sz w:val="28"/>
          <w:szCs w:val="28"/>
        </w:rPr>
        <w:t>New Reserve requests – none</w:t>
      </w:r>
    </w:p>
    <w:p w:rsidR="00000000" w:rsidRDefault="00AF707A"/>
    <w:p w:rsidR="00000000" w:rsidRDefault="00AF707A">
      <w:pPr>
        <w:pStyle w:val="ListParagraph"/>
        <w:numPr>
          <w:ilvl w:val="0"/>
          <w:numId w:val="2"/>
        </w:num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Approve meeting minutes covering the 2/13/20 meeting. Shannon made a motion to accept which was seconded by Jillian and the motion passed unanimously using phone pr</w:t>
      </w:r>
      <w:r>
        <w:rPr>
          <w:rFonts w:ascii="Times New Roman" w:eastAsia="Times New Roman" w:hAnsi="Times New Roman" w:cs="Times New Roman"/>
          <w:color w:val="222222"/>
        </w:rPr>
        <w:t>otocol for voting.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</w:p>
    <w:p w:rsidR="00000000" w:rsidRDefault="00AF707A">
      <w:pPr>
        <w:pStyle w:val="ListParagraph"/>
        <w:numPr>
          <w:ilvl w:val="0"/>
          <w:numId w:val="1"/>
        </w:num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was held on upcoming meetings: The finance committee will be meeting on 2/27/20, 3/12/20. Keith will attend the 2/24/20 BOS meeting to appraise them of the current standing of the budget. Members of this committee plan to att</w:t>
      </w:r>
      <w:r>
        <w:rPr>
          <w:rFonts w:ascii="Times New Roman" w:eastAsia="Times New Roman" w:hAnsi="Times New Roman" w:cs="Times New Roman"/>
        </w:rPr>
        <w:t>end the 3/21/20 budget and breakfast with the BOS. A joint BOS and finance committee meeting will be held on 3/23/20. The annual open budget meeting will be 4/2/20.</w:t>
      </w:r>
    </w:p>
    <w:p w:rsidR="00000000" w:rsidRDefault="00AF707A">
      <w:pPr>
        <w:pStyle w:val="ListParagraph"/>
        <w:spacing w:before="100" w:after="100"/>
        <w:ind w:left="0"/>
        <w:rPr>
          <w:rFonts w:ascii="Times New Roman" w:eastAsia="Times New Roman" w:hAnsi="Times New Roman" w:cs="Times New Roman"/>
        </w:rPr>
      </w:pPr>
    </w:p>
    <w:p w:rsidR="00000000" w:rsidRDefault="00AF707A">
      <w:pPr>
        <w:pStyle w:val="ListParagraph"/>
        <w:numPr>
          <w:ilvl w:val="0"/>
          <w:numId w:val="1"/>
        </w:num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was held on the ledger reports Keith was able to procure. The committee looked </w:t>
      </w:r>
      <w:r>
        <w:rPr>
          <w:rFonts w:ascii="Times New Roman" w:eastAsia="Times New Roman" w:hAnsi="Times New Roman" w:cs="Times New Roman"/>
        </w:rPr>
        <w:t>at major over and under accounts.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</w:p>
    <w:p w:rsidR="00000000" w:rsidRDefault="00AF707A">
      <w:pPr>
        <w:pStyle w:val="ListParagraph"/>
        <w:numPr>
          <w:ilvl w:val="0"/>
          <w:numId w:val="1"/>
        </w:num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on budget requests was as follows:</w:t>
      </w:r>
    </w:p>
    <w:p w:rsidR="00000000" w:rsidRDefault="00AF707A">
      <w:pPr>
        <w:pStyle w:val="ListParagraph"/>
        <w:spacing w:before="100" w:after="100"/>
        <w:ind w:left="0"/>
        <w:rPr>
          <w:rFonts w:ascii="Times New Roman" w:eastAsia="Times New Roman" w:hAnsi="Times New Roman" w:cs="Times New Roman"/>
        </w:rPr>
      </w:pPr>
    </w:p>
    <w:p w:rsidR="00000000" w:rsidRDefault="00AF707A">
      <w:pPr>
        <w:pStyle w:val="ListParagraph"/>
        <w:spacing w:before="100" w:after="100"/>
        <w:ind w:left="6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School: WES has cut three positions (a custodian, a social worker, and a resource officer) to help with the large increase in funds requested. Keith is contacting Deb Boyd to</w:t>
      </w:r>
      <w:r>
        <w:rPr>
          <w:rFonts w:ascii="Times New Roman" w:eastAsia="Times New Roman" w:hAnsi="Times New Roman" w:cs="Times New Roman"/>
        </w:rPr>
        <w:t xml:space="preserve"> find out why the state's numbers on school choice differ from the school's numbers.</w:t>
      </w:r>
    </w:p>
    <w:p w:rsidR="00000000" w:rsidRDefault="00AF707A">
      <w:pPr>
        <w:pStyle w:val="ListParagraph"/>
        <w:spacing w:before="100" w:after="100"/>
        <w:ind w:left="6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BOS: Level funded per their request.</w:t>
      </w:r>
    </w:p>
    <w:p w:rsidR="00000000" w:rsidRDefault="00AF707A">
      <w:pPr>
        <w:pStyle w:val="ListParagraph"/>
        <w:spacing w:before="100" w:after="100"/>
        <w:ind w:left="6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Town Clerk: Increase in election costs is due to primary and presidential elections this FY.</w:t>
      </w:r>
    </w:p>
    <w:p w:rsidR="00000000" w:rsidRDefault="00AF707A">
      <w:pPr>
        <w:pStyle w:val="ListParagraph"/>
        <w:spacing w:before="100" w:after="100"/>
        <w:ind w:left="6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Finance Committee: Level funded.</w:t>
      </w:r>
    </w:p>
    <w:p w:rsidR="00000000" w:rsidRDefault="00AF707A">
      <w:pPr>
        <w:pStyle w:val="ListParagraph"/>
        <w:spacing w:before="100" w:after="100"/>
        <w:ind w:left="6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Accounta</w:t>
      </w:r>
      <w:r>
        <w:rPr>
          <w:rFonts w:ascii="Times New Roman" w:eastAsia="Times New Roman" w:hAnsi="Times New Roman" w:cs="Times New Roman"/>
        </w:rPr>
        <w:t>nt: Level funded.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Assessor: More detail is needed on the request for Misc. Professional Services. Keith is going to email the department head to request a correctly filled out budget request. 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Treasurer: The committee had a few questions on this request so</w:t>
      </w:r>
      <w:r>
        <w:rPr>
          <w:rFonts w:ascii="Times New Roman" w:eastAsia="Times New Roman" w:hAnsi="Times New Roman" w:cs="Times New Roman"/>
        </w:rPr>
        <w:t xml:space="preserve"> the department head will be emailed to get further information on the Penserve service and to find out how many tax/title properties the office expects to complete in a year.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Collector: Budget request was filled out incorrectly. Committee will ask dep</w:t>
      </w:r>
      <w:r>
        <w:rPr>
          <w:rFonts w:ascii="Times New Roman" w:eastAsia="Times New Roman" w:hAnsi="Times New Roman" w:cs="Times New Roman"/>
        </w:rPr>
        <w:t xml:space="preserve">artment head to redo request. 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Conservation Committee: There is a stipend increase requested by this committee. The finance committee is seeking clarification with BOS on who authorizes committee stipends, which committees receive them, and who increase re</w:t>
      </w:r>
      <w:r>
        <w:rPr>
          <w:rFonts w:ascii="Times New Roman" w:eastAsia="Times New Roman" w:hAnsi="Times New Roman" w:cs="Times New Roman"/>
        </w:rPr>
        <w:t>quests should go to.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Board: Additional information is required on the expenses increase. The stipend increase will be considered once more information is acquired.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Zoning Board: Level funded. 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Fire: Chief's salary is a contract matter with BOS. De</w:t>
      </w:r>
      <w:r>
        <w:rPr>
          <w:rFonts w:ascii="Times New Roman" w:eastAsia="Times New Roman" w:hAnsi="Times New Roman" w:cs="Times New Roman"/>
        </w:rPr>
        <w:t>puty Chief's increase denied due to larger than normal increase last FY. The Engineer's increase was approved with the condition that ASE certification be a requirement of the job description. Chief will be emailed to confirm this condition. Some of the ad</w:t>
      </w:r>
      <w:r>
        <w:rPr>
          <w:rFonts w:ascii="Times New Roman" w:eastAsia="Times New Roman" w:hAnsi="Times New Roman" w:cs="Times New Roman"/>
        </w:rPr>
        <w:t xml:space="preserve">ditional funds for vehicle maintenance and department expenses were approved. The semi-permanent garage was denied. BOS will be contacted about the requested admin assistant since they approve new town positions. 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Tree Warden: Level funded. Discussion was </w:t>
      </w:r>
      <w:r>
        <w:rPr>
          <w:rFonts w:ascii="Times New Roman" w:eastAsia="Times New Roman" w:hAnsi="Times New Roman" w:cs="Times New Roman"/>
        </w:rPr>
        <w:t>held on when and what services this department conducts.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Inspector: Level funded.</w:t>
      </w:r>
    </w:p>
    <w:p w:rsidR="00000000" w:rsidRDefault="00AF707A">
      <w:pPr>
        <w:pStyle w:val="ListParagraph"/>
        <w:spacing w:before="100" w:after="100"/>
        <w:rPr>
          <w:rFonts w:ascii="Times New Roman" w:eastAsia="Times New Roman" w:hAnsi="Times New Roman" w:cs="Times New Roman"/>
        </w:rPr>
      </w:pPr>
    </w:p>
    <w:p w:rsidR="00000000" w:rsidRDefault="00AF707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adjourned: 7:35pm</w:t>
      </w:r>
    </w:p>
    <w:p w:rsidR="00000000" w:rsidRDefault="00AF707A">
      <w:pPr>
        <w:rPr>
          <w:rFonts w:ascii="Arial" w:hAnsi="Arial" w:cs="Arial"/>
          <w:color w:val="222222"/>
        </w:rPr>
      </w:pPr>
    </w:p>
    <w:p w:rsidR="00000000" w:rsidRDefault="00AF707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Reserve balance before meeting: $37,500</w:t>
      </w:r>
    </w:p>
    <w:p w:rsidR="00AF707A" w:rsidRDefault="00AF707A">
      <w:r>
        <w:rPr>
          <w:rFonts w:ascii="Arial" w:hAnsi="Arial" w:cs="Arial"/>
          <w:color w:val="222222"/>
        </w:rPr>
        <w:t>Reserve balance after meeting: $37,500</w:t>
      </w:r>
    </w:p>
    <w:sectPr w:rsidR="00AF707A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E66"/>
    <w:rsid w:val="008E0E66"/>
    <w:rsid w:val="00A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6CCE14E-F6F2-4928-8A70-1B3C3F9F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Arial Unicode MS" w:hAnsi="Calibri" w:cs="Calibri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User</cp:lastModifiedBy>
  <cp:revision>2</cp:revision>
  <cp:lastPrinted>2020-02-25T14:10:00Z</cp:lastPrinted>
  <dcterms:created xsi:type="dcterms:W3CDTF">2020-02-25T14:11:00Z</dcterms:created>
  <dcterms:modified xsi:type="dcterms:W3CDTF">2020-02-25T14:11:00Z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